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8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45"/>
        <w:gridCol w:w="125"/>
        <w:gridCol w:w="145"/>
        <w:gridCol w:w="4688"/>
        <w:gridCol w:w="9356"/>
        <w:gridCol w:w="283"/>
      </w:tblGrid>
      <w:tr w:rsidR="003B6EF5" w14:paraId="04773931" w14:textId="77777777" w:rsidTr="005D707E">
        <w:trPr>
          <w:trHeight w:val="862"/>
        </w:trPr>
        <w:tc>
          <w:tcPr>
            <w:tcW w:w="9356" w:type="dxa"/>
            <w:gridSpan w:val="5"/>
            <w:vAlign w:val="bottom"/>
          </w:tcPr>
          <w:p w14:paraId="3DE30761" w14:textId="77777777" w:rsidR="003B6EF5" w:rsidRDefault="003B6EF5" w:rsidP="003B6EF5">
            <w:pPr>
              <w:pStyle w:val="Title"/>
              <w:rPr>
                <w:color w:val="284571" w:themeColor="accent6" w:themeShade="80"/>
                <w:sz w:val="40"/>
                <w:szCs w:val="40"/>
              </w:rPr>
            </w:pPr>
            <w:r w:rsidRPr="00F8237B">
              <w:rPr>
                <w:color w:val="284571" w:themeColor="accent6" w:themeShade="80"/>
                <w:sz w:val="40"/>
                <w:szCs w:val="40"/>
              </w:rPr>
              <w:t>Hamilton Island Air</w:t>
            </w:r>
          </w:p>
          <w:p w14:paraId="5F310225" w14:textId="27DE7969" w:rsidR="003B6EF5" w:rsidRDefault="003B6EF5" w:rsidP="003B6EF5">
            <w:pPr>
              <w:pStyle w:val="Title"/>
              <w:rPr>
                <w:color w:val="284571" w:themeColor="accent6" w:themeShade="80"/>
                <w:sz w:val="40"/>
                <w:szCs w:val="40"/>
              </w:rPr>
            </w:pPr>
            <w:r w:rsidRPr="00F8237B">
              <w:rPr>
                <w:color w:val="284571" w:themeColor="accent6" w:themeShade="80"/>
                <w:sz w:val="40"/>
                <w:szCs w:val="40"/>
              </w:rPr>
              <w:t>Cruise</w:t>
            </w:r>
            <w:r>
              <w:rPr>
                <w:color w:val="284571" w:themeColor="accent6" w:themeShade="80"/>
                <w:sz w:val="40"/>
                <w:szCs w:val="40"/>
              </w:rPr>
              <w:t>/Fly</w:t>
            </w:r>
            <w:r w:rsidRPr="00F8237B">
              <w:rPr>
                <w:color w:val="284571" w:themeColor="accent6" w:themeShade="80"/>
                <w:sz w:val="40"/>
                <w:szCs w:val="40"/>
              </w:rPr>
              <w:t xml:space="preserve"> to Reefworld</w:t>
            </w:r>
          </w:p>
        </w:tc>
        <w:tc>
          <w:tcPr>
            <w:tcW w:w="9356" w:type="dxa"/>
            <w:vAlign w:val="bottom"/>
          </w:tcPr>
          <w:p w14:paraId="12C0FCDE" w14:textId="6F9DDE91" w:rsidR="003B6EF5" w:rsidRPr="001D53D7" w:rsidRDefault="003B6EF5" w:rsidP="003B6EF5">
            <w:pPr>
              <w:pStyle w:val="Title"/>
              <w:rPr>
                <w:color w:val="284571" w:themeColor="accent6" w:themeShade="80"/>
                <w:sz w:val="40"/>
                <w:szCs w:val="40"/>
              </w:rPr>
            </w:pPr>
          </w:p>
        </w:tc>
        <w:tc>
          <w:tcPr>
            <w:tcW w:w="283" w:type="dxa"/>
            <w:vMerge w:val="restart"/>
          </w:tcPr>
          <w:p w14:paraId="10B17F8F" w14:textId="7A60FCBF" w:rsidR="003B6EF5" w:rsidRDefault="003B6EF5" w:rsidP="003B6EF5">
            <w:pPr>
              <w:ind w:left="-384" w:right="-398"/>
            </w:pPr>
          </w:p>
        </w:tc>
      </w:tr>
      <w:tr w:rsidR="003B6EF5" w14:paraId="2D16BB64" w14:textId="77777777" w:rsidTr="005D707E">
        <w:tc>
          <w:tcPr>
            <w:tcW w:w="9356" w:type="dxa"/>
            <w:gridSpan w:val="5"/>
            <w:vAlign w:val="center"/>
          </w:tcPr>
          <w:sdt>
            <w:sdtPr>
              <w:rPr>
                <w:rFonts w:ascii="Microsoft YaHei Light" w:eastAsia="Microsoft YaHei Light" w:hAnsi="Microsoft YaHei Light"/>
                <w:color w:val="284571" w:themeColor="accent6" w:themeShade="80"/>
                <w:sz w:val="24"/>
                <w:szCs w:val="24"/>
              </w:rPr>
              <w:id w:val="-955249276"/>
              <w:placeholder>
                <w:docPart w:val="DEF92997FDDE4CE9B59DD31D3CB87881"/>
              </w:placeholder>
              <w15:appearance w15:val="hidden"/>
            </w:sdtPr>
            <w:sdtEndPr/>
            <w:sdtContent>
              <w:p w14:paraId="1837021F" w14:textId="2E0FD3F8" w:rsidR="003B6EF5" w:rsidRPr="00130888" w:rsidRDefault="00521F76" w:rsidP="00521F76">
                <w:pPr>
                  <w:pStyle w:val="Title"/>
                  <w:rPr>
                    <w:rFonts w:ascii="Microsoft YaHei Light" w:eastAsia="Microsoft YaHei Light" w:hAnsi="Microsoft YaHei Light"/>
                    <w:color w:val="284571" w:themeColor="accent6" w:themeShade="80"/>
                    <w:sz w:val="24"/>
                    <w:szCs w:val="24"/>
                  </w:rPr>
                </w:pPr>
                <w:r w:rsidRPr="00130888">
                  <w:rPr>
                    <w:rFonts w:ascii="Microsoft YaHei Light" w:eastAsia="Microsoft YaHei Light" w:hAnsi="Microsoft YaHei Light" w:cs="Microsoft JhengHei" w:hint="eastAsia"/>
                    <w:color w:val="284571" w:themeColor="accent6" w:themeShade="80"/>
                    <w:sz w:val="24"/>
                    <w:szCs w:val="24"/>
                  </w:rPr>
                  <w:t>汉</w:t>
                </w:r>
                <w:r w:rsidRPr="00130888">
                  <w:rPr>
                    <w:rFonts w:ascii="Microsoft YaHei Light" w:eastAsia="Microsoft YaHei Light" w:hAnsi="Microsoft YaHei Light" w:cs="MS Gothic" w:hint="eastAsia"/>
                    <w:color w:val="284571" w:themeColor="accent6" w:themeShade="80"/>
                    <w:sz w:val="24"/>
                    <w:szCs w:val="24"/>
                  </w:rPr>
                  <w:t>密</w:t>
                </w:r>
                <w:r w:rsidRPr="00130888">
                  <w:rPr>
                    <w:rFonts w:ascii="Microsoft YaHei Light" w:eastAsia="Microsoft YaHei Light" w:hAnsi="Microsoft YaHei Light" w:cs="Malgun Gothic" w:hint="eastAsia"/>
                    <w:color w:val="284571" w:themeColor="accent6" w:themeShade="80"/>
                    <w:sz w:val="24"/>
                    <w:szCs w:val="24"/>
                  </w:rPr>
                  <w:t>尔</w:t>
                </w:r>
                <w:r w:rsidRPr="00130888">
                  <w:rPr>
                    <w:rFonts w:ascii="Microsoft YaHei Light" w:eastAsia="Microsoft YaHei Light" w:hAnsi="Microsoft YaHei Light" w:cs="Microsoft JhengHei" w:hint="eastAsia"/>
                    <w:color w:val="284571" w:themeColor="accent6" w:themeShade="80"/>
                    <w:sz w:val="24"/>
                    <w:szCs w:val="24"/>
                  </w:rPr>
                  <w:t>顿岛飞</w:t>
                </w:r>
                <w:r w:rsidRPr="00130888">
                  <w:rPr>
                    <w:rFonts w:ascii="Microsoft YaHei Light" w:eastAsia="Microsoft YaHei Light" w:hAnsi="Microsoft YaHei Light" w:cs="MS Gothic" w:hint="eastAsia"/>
                    <w:color w:val="284571" w:themeColor="accent6" w:themeShade="80"/>
                    <w:sz w:val="24"/>
                    <w:szCs w:val="24"/>
                  </w:rPr>
                  <w:t>行公司</w:t>
                </w:r>
                <w:r w:rsidRPr="00130888">
                  <w:rPr>
                    <w:rFonts w:ascii="Microsoft YaHei Light" w:eastAsia="Microsoft YaHei Light" w:hAnsi="Microsoft YaHei Light"/>
                    <w:color w:val="284571" w:themeColor="accent6" w:themeShade="80"/>
                    <w:sz w:val="24"/>
                    <w:szCs w:val="24"/>
                  </w:rPr>
                  <w:t xml:space="preserve"> </w:t>
                </w:r>
                <w:r w:rsidRPr="00130888">
                  <w:rPr>
                    <w:rFonts w:ascii="Microsoft YaHei Light" w:eastAsia="Microsoft YaHei Light" w:hAnsi="Microsoft YaHei Light" w:hint="eastAsia"/>
                    <w:color w:val="284571" w:themeColor="accent6" w:themeShade="80"/>
                    <w:sz w:val="24"/>
                    <w:szCs w:val="24"/>
                  </w:rPr>
                  <w:t>船去</w:t>
                </w:r>
                <w:r w:rsidRPr="00130888">
                  <w:rPr>
                    <w:rFonts w:ascii="Microsoft YaHei Light" w:eastAsia="Microsoft YaHei Light" w:hAnsi="Microsoft YaHei Light" w:cs="Microsoft JhengHei" w:hint="eastAsia"/>
                    <w:color w:val="284571" w:themeColor="accent6" w:themeShade="80"/>
                    <w:sz w:val="24"/>
                    <w:szCs w:val="24"/>
                  </w:rPr>
                  <w:t>飞</w:t>
                </w:r>
                <w:r w:rsidRPr="00130888">
                  <w:rPr>
                    <w:rFonts w:ascii="Microsoft YaHei Light" w:eastAsia="Microsoft YaHei Light" w:hAnsi="Microsoft YaHei Light" w:cs="MS Gothic" w:hint="eastAsia"/>
                    <w:color w:val="284571" w:themeColor="accent6" w:themeShade="80"/>
                    <w:sz w:val="24"/>
                    <w:szCs w:val="24"/>
                  </w:rPr>
                  <w:t>回珊瑚平</w:t>
                </w:r>
                <w:r w:rsidRPr="00130888">
                  <w:rPr>
                    <w:rFonts w:ascii="Microsoft YaHei Light" w:eastAsia="Microsoft YaHei Light" w:hAnsi="Microsoft YaHei Light" w:hint="eastAsia"/>
                    <w:color w:val="284571" w:themeColor="accent6" w:themeShade="80"/>
                    <w:sz w:val="24"/>
                    <w:szCs w:val="24"/>
                  </w:rPr>
                  <w:t>台</w:t>
                </w:r>
              </w:p>
            </w:sdtContent>
          </w:sdt>
        </w:tc>
        <w:tc>
          <w:tcPr>
            <w:tcW w:w="9356" w:type="dxa"/>
            <w:vAlign w:val="center"/>
          </w:tcPr>
          <w:p w14:paraId="6CD9AEAA" w14:textId="53EB93AB" w:rsidR="003B6EF5" w:rsidRPr="001D53D7" w:rsidRDefault="003B6EF5" w:rsidP="003B6EF5">
            <w:pPr>
              <w:pStyle w:val="Title"/>
              <w:rPr>
                <w:rFonts w:asciiTheme="majorEastAsia" w:eastAsiaTheme="majorEastAsia" w:hAnsiTheme="majorEastAsia"/>
                <w:color w:val="284571" w:themeColor="accent6" w:themeShade="80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14:paraId="760EB3DA" w14:textId="77777777" w:rsidR="003B6EF5" w:rsidRDefault="003B6EF5" w:rsidP="003B6EF5">
            <w:pPr>
              <w:pStyle w:val="Subhead"/>
            </w:pPr>
          </w:p>
        </w:tc>
      </w:tr>
      <w:tr w:rsidR="00A63EFD" w:rsidRPr="00FC030B" w14:paraId="5C0AD2B9" w14:textId="77777777" w:rsidTr="005D707E">
        <w:trPr>
          <w:gridAfter w:val="2"/>
          <w:wAfter w:w="9639" w:type="dxa"/>
          <w:trHeight w:val="494"/>
        </w:trPr>
        <w:tc>
          <w:tcPr>
            <w:tcW w:w="4253" w:type="dxa"/>
            <w:shd w:val="clear" w:color="auto" w:fill="E4F4EF" w:themeFill="accent2" w:themeFillTint="33"/>
          </w:tcPr>
          <w:p w14:paraId="5CB0B6A7" w14:textId="336BAFA1" w:rsidR="00A63EFD" w:rsidRPr="004E22D2" w:rsidRDefault="003C7693" w:rsidP="005D707E">
            <w:pPr>
              <w:pStyle w:val="Heading1"/>
              <w:spacing w:before="60" w:after="60"/>
              <w:rPr>
                <w:rFonts w:asciiTheme="majorEastAsia" w:hAnsiTheme="majorEastAsia"/>
              </w:rPr>
            </w:pPr>
            <w:sdt>
              <w:sdtPr>
                <w:rPr>
                  <w:rFonts w:asciiTheme="majorEastAsia" w:hAnsiTheme="majorEastAsia"/>
                </w:rPr>
                <w:id w:val="1203518312"/>
                <w:placeholder>
                  <w:docPart w:val="FAC6EE4B542849EDAE1004B582861131"/>
                </w:placeholder>
                <w15:appearance w15:val="hidden"/>
              </w:sdtPr>
              <w:sdtEndPr/>
              <w:sdtContent>
                <w:r w:rsidR="00521F76" w:rsidRPr="0031177D">
                  <w:rPr>
                    <w:rFonts w:ascii="Microsoft YaHei Light" w:eastAsia="Microsoft YaHei Light" w:hAnsi="Microsoft YaHei Light" w:hint="eastAsia"/>
                  </w:rPr>
                  <w:t>乘船</w:t>
                </w:r>
                <w:r w:rsidR="00521F76" w:rsidRPr="0031177D">
                  <w:rPr>
                    <w:rFonts w:ascii="Microsoft YaHei Light" w:eastAsia="Microsoft YaHei Light" w:hAnsi="Microsoft YaHei Light" w:cs="Microsoft JhengHei" w:hint="eastAsia"/>
                  </w:rPr>
                  <w:t>场</w:t>
                </w:r>
                <w:r w:rsidR="00521F76" w:rsidRPr="0031177D">
                  <w:rPr>
                    <w:rFonts w:ascii="Microsoft YaHei Light" w:eastAsia="Microsoft YaHei Light" w:hAnsi="Microsoft YaHei Light" w:cs="MS Gothic" w:hint="eastAsia"/>
                  </w:rPr>
                  <w:t>所</w:t>
                </w:r>
              </w:sdtContent>
            </w:sdt>
          </w:p>
        </w:tc>
        <w:tc>
          <w:tcPr>
            <w:tcW w:w="270" w:type="dxa"/>
            <w:gridSpan w:val="2"/>
            <w:shd w:val="clear" w:color="auto" w:fill="auto"/>
          </w:tcPr>
          <w:p w14:paraId="025C15F7" w14:textId="77777777" w:rsidR="00A63EFD" w:rsidRPr="004E22D2" w:rsidRDefault="00A63EFD" w:rsidP="00FC030B">
            <w:pPr>
              <w:pStyle w:val="Heading1"/>
              <w:rPr>
                <w:rFonts w:asciiTheme="majorEastAsia" w:hAnsiTheme="majorEastAsia"/>
              </w:rPr>
            </w:pPr>
          </w:p>
        </w:tc>
        <w:tc>
          <w:tcPr>
            <w:tcW w:w="4833" w:type="dxa"/>
            <w:gridSpan w:val="2"/>
            <w:shd w:val="clear" w:color="auto" w:fill="E4F4EF" w:themeFill="accent2" w:themeFillTint="33"/>
          </w:tcPr>
          <w:p w14:paraId="21C34A6C" w14:textId="4F792242" w:rsidR="00A63EFD" w:rsidRPr="004E22D2" w:rsidRDefault="003C7693" w:rsidP="005D707E">
            <w:pPr>
              <w:pStyle w:val="Heading1"/>
              <w:spacing w:before="60"/>
              <w:rPr>
                <w:rFonts w:asciiTheme="majorEastAsia" w:hAnsiTheme="majorEastAsia"/>
              </w:rPr>
            </w:pPr>
            <w:sdt>
              <w:sdtPr>
                <w:rPr>
                  <w:rFonts w:asciiTheme="majorEastAsia" w:hAnsiTheme="majorEastAsia"/>
                </w:rPr>
                <w:id w:val="-1767297428"/>
                <w:placeholder>
                  <w:docPart w:val="27A6093F59704E44803826D36CFE6A96"/>
                </w:placeholder>
                <w15:appearance w15:val="hidden"/>
              </w:sdtPr>
              <w:sdtEndPr/>
              <w:sdtContent>
                <w:r w:rsidR="00521F76" w:rsidRPr="0031177D">
                  <w:rPr>
                    <w:rFonts w:ascii="Microsoft YaHei Light" w:eastAsia="Microsoft YaHei Light" w:hAnsi="Microsoft YaHei Light" w:hint="eastAsia"/>
                  </w:rPr>
                  <w:t>携</w:t>
                </w:r>
                <w:r w:rsidR="00521F76" w:rsidRPr="0031177D">
                  <w:rPr>
                    <w:rFonts w:ascii="Microsoft YaHei Light" w:eastAsia="Microsoft YaHei Light" w:hAnsi="Microsoft YaHei Light" w:cs="Microsoft JhengHei" w:hint="eastAsia"/>
                  </w:rPr>
                  <w:t>带</w:t>
                </w:r>
                <w:r w:rsidR="00521F76" w:rsidRPr="0031177D">
                  <w:rPr>
                    <w:rFonts w:ascii="Microsoft YaHei Light" w:eastAsia="Microsoft YaHei Light" w:hAnsi="Microsoft YaHei Light" w:cs="MS Gothic" w:hint="eastAsia"/>
                  </w:rPr>
                  <w:t>物品</w:t>
                </w:r>
              </w:sdtContent>
            </w:sdt>
          </w:p>
        </w:tc>
      </w:tr>
      <w:tr w:rsidR="00D53517" w14:paraId="6805A1AF" w14:textId="77777777" w:rsidTr="005D707E">
        <w:trPr>
          <w:gridAfter w:val="2"/>
          <w:wAfter w:w="9639" w:type="dxa"/>
          <w:trHeight w:val="824"/>
        </w:trPr>
        <w:tc>
          <w:tcPr>
            <w:tcW w:w="4398" w:type="dxa"/>
            <w:gridSpan w:val="2"/>
          </w:tcPr>
          <w:p w14:paraId="2642EA9C" w14:textId="1D2A4D02" w:rsidR="00D53517" w:rsidRPr="00130888" w:rsidRDefault="003C7693" w:rsidP="005D707E">
            <w:pPr>
              <w:rPr>
                <w:rFonts w:ascii="Microsoft YaHei Light" w:eastAsia="Microsoft YaHei Light" w:hAnsi="Microsoft YaHei Light"/>
                <w:sz w:val="18"/>
                <w:szCs w:val="18"/>
              </w:rPr>
            </w:pPr>
            <w:sdt>
              <w:sdtPr>
                <w:rPr>
                  <w:rFonts w:ascii="Microsoft YaHei Light" w:eastAsia="Microsoft YaHei Light" w:hAnsi="Microsoft YaHei Light"/>
                  <w:sz w:val="18"/>
                  <w:szCs w:val="18"/>
                </w:rPr>
                <w:id w:val="1239370840"/>
                <w:placeholder>
                  <w:docPart w:val="0949906B11BA43518CBDC32ABF30BD69"/>
                </w:placeholder>
                <w15:appearance w15:val="hidden"/>
              </w:sdtPr>
              <w:sdtEndPr/>
              <w:sdtContent>
                <w:r w:rsidR="00521F76" w:rsidRPr="00130888">
                  <w:rPr>
                    <w:rFonts w:ascii="Microsoft YaHei Light" w:eastAsia="Microsoft YaHei Light" w:hAnsi="Microsoft YaHei Light" w:hint="eastAsia"/>
                    <w:sz w:val="18"/>
                    <w:szCs w:val="18"/>
                  </w:rPr>
                  <w:t>圣灵</w:t>
                </w:r>
                <w:r w:rsidR="00521F76" w:rsidRPr="00130888">
                  <w:rPr>
                    <w:rFonts w:ascii="Microsoft YaHei Light" w:eastAsia="Microsoft YaHei Light" w:hAnsi="Microsoft YaHei Light" w:cs="Microsoft JhengHei" w:hint="eastAsia"/>
                    <w:sz w:val="18"/>
                    <w:szCs w:val="18"/>
                  </w:rPr>
                  <w:t>岛</w:t>
                </w:r>
                <w:r w:rsidR="00521F76" w:rsidRPr="00130888">
                  <w:rPr>
                    <w:rFonts w:ascii="Microsoft YaHei Light" w:eastAsia="Microsoft YaHei Light" w:hAnsi="Microsoft YaHei Light" w:cs="MS Gothic" w:hint="eastAsia"/>
                    <w:sz w:val="18"/>
                    <w:szCs w:val="18"/>
                  </w:rPr>
                  <w:t>号游船</w:t>
                </w:r>
                <w:r w:rsidR="00521F76" w:rsidRPr="00130888">
                  <w:rPr>
                    <w:rFonts w:ascii="Microsoft YaHei Light" w:eastAsia="Microsoft YaHei Light" w:hAnsi="Microsoft YaHei Light" w:cs="Microsoft JhengHei" w:hint="eastAsia"/>
                    <w:sz w:val="18"/>
                    <w:szCs w:val="18"/>
                  </w:rPr>
                  <w:t>码头</w:t>
                </w:r>
                <w:r w:rsidR="00521F76" w:rsidRPr="00130888">
                  <w:rPr>
                    <w:rFonts w:ascii="Microsoft YaHei Light" w:eastAsia="Microsoft YaHei Light" w:hAnsi="Microsoft YaHei Light" w:cs="MS Gothic" w:hint="eastAsia"/>
                    <w:sz w:val="18"/>
                    <w:szCs w:val="18"/>
                  </w:rPr>
                  <w:t>（在冰激凌店</w:t>
                </w:r>
                <w:r w:rsidR="00521F76" w:rsidRPr="00130888">
                  <w:rPr>
                    <w:rFonts w:ascii="Microsoft YaHei Light" w:eastAsia="Microsoft YaHei Light" w:hAnsi="Microsoft YaHei Light" w:cs="Microsoft JhengHei" w:hint="eastAsia"/>
                    <w:sz w:val="18"/>
                    <w:szCs w:val="18"/>
                  </w:rPr>
                  <w:t>对</w:t>
                </w:r>
                <w:r w:rsidR="00521F76" w:rsidRPr="00130888">
                  <w:rPr>
                    <w:rFonts w:ascii="Microsoft YaHei Light" w:eastAsia="Microsoft YaHei Light" w:hAnsi="Microsoft YaHei Light" w:cs="MS Gothic" w:hint="eastAsia"/>
                    <w:sz w:val="18"/>
                    <w:szCs w:val="18"/>
                  </w:rPr>
                  <w:t>面）</w:t>
                </w:r>
              </w:sdtContent>
            </w:sdt>
          </w:p>
        </w:tc>
        <w:tc>
          <w:tcPr>
            <w:tcW w:w="270" w:type="dxa"/>
            <w:gridSpan w:val="2"/>
            <w:shd w:val="clear" w:color="auto" w:fill="auto"/>
          </w:tcPr>
          <w:p w14:paraId="702F2F9F" w14:textId="77777777" w:rsidR="00D53517" w:rsidRPr="004E22D2" w:rsidRDefault="00D53517" w:rsidP="005D707E">
            <w:pPr>
              <w:spacing w:before="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4688" w:type="dxa"/>
          </w:tcPr>
          <w:p w14:paraId="5D42D581" w14:textId="286D2115" w:rsidR="00D53517" w:rsidRPr="00130888" w:rsidRDefault="00521F76" w:rsidP="005D707E">
            <w:pPr>
              <w:spacing w:before="0"/>
              <w:ind w:left="-55" w:right="324"/>
              <w:rPr>
                <w:rFonts w:ascii="Microsoft YaHei Light" w:eastAsia="Microsoft YaHei Light" w:hAnsi="Microsoft YaHei Light"/>
                <w:sz w:val="18"/>
                <w:szCs w:val="18"/>
              </w:rPr>
            </w:pPr>
            <w:r w:rsidRPr="00130888">
              <w:rPr>
                <w:rFonts w:ascii="Microsoft YaHei Light" w:eastAsia="Microsoft YaHei Light" w:hAnsi="Microsoft YaHei Light" w:hint="eastAsia"/>
                <w:sz w:val="18"/>
                <w:szCs w:val="18"/>
              </w:rPr>
              <w:t>泳衣，沙</w:t>
            </w:r>
            <w:r w:rsidRPr="00130888">
              <w:rPr>
                <w:rFonts w:ascii="Microsoft YaHei Light" w:eastAsia="Microsoft YaHei Light" w:hAnsi="Microsoft YaHei Light" w:cs="Microsoft JhengHei" w:hint="eastAsia"/>
                <w:sz w:val="18"/>
                <w:szCs w:val="18"/>
              </w:rPr>
              <w:t>滩</w:t>
            </w:r>
            <w:r w:rsidRPr="00130888">
              <w:rPr>
                <w:rFonts w:ascii="Microsoft YaHei Light" w:eastAsia="Microsoft YaHei Light" w:hAnsi="Microsoft YaHei Light" w:cs="MS Gothic" w:hint="eastAsia"/>
                <w:sz w:val="18"/>
                <w:szCs w:val="18"/>
              </w:rPr>
              <w:t>巾，防晒霜，太阳</w:t>
            </w:r>
            <w:r w:rsidRPr="00130888">
              <w:rPr>
                <w:rFonts w:ascii="Microsoft YaHei Light" w:eastAsia="Microsoft YaHei Light" w:hAnsi="Microsoft YaHei Light" w:cs="Microsoft JhengHei" w:hint="eastAsia"/>
                <w:sz w:val="18"/>
                <w:szCs w:val="18"/>
              </w:rPr>
              <w:t>镜</w:t>
            </w:r>
            <w:r w:rsidRPr="00130888">
              <w:rPr>
                <w:rFonts w:ascii="Microsoft YaHei Light" w:eastAsia="Microsoft YaHei Light" w:hAnsi="Microsoft YaHei Light" w:cs="MS Gothic" w:hint="eastAsia"/>
                <w:sz w:val="18"/>
                <w:szCs w:val="18"/>
              </w:rPr>
              <w:t>，帽子，防虫</w:t>
            </w:r>
            <w:r w:rsidRPr="00130888">
              <w:rPr>
                <w:rFonts w:ascii="Microsoft YaHei Light" w:eastAsia="Microsoft YaHei Light" w:hAnsi="Microsoft YaHei Light" w:cs="Microsoft JhengHei" w:hint="eastAsia"/>
                <w:sz w:val="18"/>
                <w:szCs w:val="18"/>
              </w:rPr>
              <w:t>喷雾</w:t>
            </w:r>
            <w:r w:rsidRPr="00130888">
              <w:rPr>
                <w:rFonts w:ascii="Microsoft YaHei Light" w:eastAsia="Microsoft YaHei Light" w:hAnsi="Microsoft YaHei Light" w:cs="MS Gothic" w:hint="eastAsia"/>
                <w:sz w:val="18"/>
                <w:szCs w:val="18"/>
              </w:rPr>
              <w:t>，相机，外套，点心，</w:t>
            </w:r>
            <w:r w:rsidRPr="00130888">
              <w:rPr>
                <w:rFonts w:ascii="Microsoft YaHei Light" w:eastAsia="Microsoft YaHei Light" w:hAnsi="Microsoft YaHei Light" w:cs="Microsoft JhengHei" w:hint="eastAsia"/>
                <w:sz w:val="18"/>
                <w:szCs w:val="18"/>
              </w:rPr>
              <w:t>饮</w:t>
            </w:r>
            <w:r w:rsidRPr="00130888">
              <w:rPr>
                <w:rFonts w:ascii="Microsoft YaHei Light" w:eastAsia="Microsoft YaHei Light" w:hAnsi="Microsoft YaHei Light" w:cs="MS Gothic" w:hint="eastAsia"/>
                <w:sz w:val="18"/>
                <w:szCs w:val="18"/>
              </w:rPr>
              <w:t>料等等。</w:t>
            </w:r>
          </w:p>
        </w:tc>
      </w:tr>
      <w:tr w:rsidR="00BF320D" w14:paraId="2F74DAC8" w14:textId="77777777" w:rsidTr="005D707E">
        <w:trPr>
          <w:gridAfter w:val="2"/>
          <w:wAfter w:w="9639" w:type="dxa"/>
          <w:trHeight w:val="521"/>
        </w:trPr>
        <w:tc>
          <w:tcPr>
            <w:tcW w:w="9356" w:type="dxa"/>
            <w:gridSpan w:val="5"/>
            <w:shd w:val="clear" w:color="auto" w:fill="E0E8F4" w:themeFill="accent6" w:themeFillTint="33"/>
          </w:tcPr>
          <w:p w14:paraId="3A998AF6" w14:textId="357E3960" w:rsidR="00BF320D" w:rsidRPr="0031177D" w:rsidRDefault="00521F76" w:rsidP="005D707E">
            <w:pPr>
              <w:pStyle w:val="Heading1"/>
              <w:spacing w:before="60"/>
              <w:rPr>
                <w:rFonts w:ascii="Microsoft YaHei Light" w:eastAsia="Microsoft YaHei Light" w:hAnsi="Microsoft YaHei Light"/>
              </w:rPr>
            </w:pPr>
            <w:r w:rsidRPr="0031177D">
              <w:rPr>
                <w:rFonts w:ascii="Microsoft YaHei Light" w:eastAsia="Microsoft YaHei Light" w:hAnsi="Microsoft YaHei Light" w:hint="eastAsia"/>
              </w:rPr>
              <w:t>注意事</w:t>
            </w:r>
            <w:r w:rsidRPr="0031177D">
              <w:rPr>
                <w:rFonts w:ascii="Microsoft YaHei Light" w:eastAsia="Microsoft YaHei Light" w:hAnsi="Microsoft YaHei Light" w:cs="Microsoft JhengHei" w:hint="eastAsia"/>
              </w:rPr>
              <w:t>项</w:t>
            </w:r>
          </w:p>
        </w:tc>
      </w:tr>
      <w:tr w:rsidR="00BF320D" w14:paraId="0040E832" w14:textId="77777777" w:rsidTr="005D707E">
        <w:trPr>
          <w:gridAfter w:val="2"/>
          <w:wAfter w:w="9639" w:type="dxa"/>
          <w:trHeight w:val="1655"/>
        </w:trPr>
        <w:tc>
          <w:tcPr>
            <w:tcW w:w="9356" w:type="dxa"/>
            <w:gridSpan w:val="5"/>
          </w:tcPr>
          <w:p w14:paraId="4C358B26" w14:textId="41D7EE0A" w:rsidR="00521F76" w:rsidRPr="00D91552" w:rsidRDefault="00521F76" w:rsidP="005D707E">
            <w:pPr>
              <w:pStyle w:val="ListParagraph"/>
              <w:numPr>
                <w:ilvl w:val="0"/>
                <w:numId w:val="4"/>
              </w:numPr>
              <w:spacing w:before="0" w:after="120" w:line="276" w:lineRule="auto"/>
              <w:rPr>
                <w:rFonts w:ascii="Microsoft YaHei Light" w:eastAsia="Microsoft YaHei Light" w:hAnsi="Microsoft YaHei Light"/>
                <w:sz w:val="18"/>
                <w:szCs w:val="18"/>
              </w:rPr>
            </w:pPr>
            <w:r w:rsidRPr="00D91552">
              <w:rPr>
                <w:rFonts w:ascii="Microsoft YaHei Light" w:eastAsia="Microsoft YaHei Light" w:hAnsi="Microsoft YaHei Light" w:hint="eastAsia"/>
                <w:sz w:val="18"/>
                <w:szCs w:val="18"/>
              </w:rPr>
              <w:t>前往游船</w:t>
            </w:r>
            <w:r w:rsidRPr="00D91552">
              <w:rPr>
                <w:rFonts w:ascii="Microsoft YaHei Light" w:eastAsia="Microsoft YaHei Light" w:hAnsi="Microsoft YaHei Light" w:cs="Microsoft JhengHei" w:hint="eastAsia"/>
                <w:sz w:val="18"/>
                <w:szCs w:val="18"/>
              </w:rPr>
              <w:t>码头</w:t>
            </w:r>
            <w:r w:rsidRPr="00D91552">
              <w:rPr>
                <w:rFonts w:ascii="Microsoft YaHei Light" w:eastAsia="Microsoft YaHei Light" w:hAnsi="Microsoft YaHei Light" w:cs="MS Gothic" w:hint="eastAsia"/>
                <w:sz w:val="18"/>
                <w:szCs w:val="18"/>
              </w:rPr>
              <w:t>不提供接送，</w:t>
            </w:r>
            <w:r w:rsidRPr="00D91552">
              <w:rPr>
                <w:rFonts w:ascii="Microsoft YaHei Light" w:eastAsia="Microsoft YaHei Light" w:hAnsi="Microsoft YaHei Light" w:cs="Microsoft JhengHei" w:hint="eastAsia"/>
                <w:sz w:val="18"/>
                <w:szCs w:val="18"/>
              </w:rPr>
              <w:t>请</w:t>
            </w:r>
            <w:r w:rsidRPr="00D91552">
              <w:rPr>
                <w:rFonts w:ascii="Microsoft YaHei Light" w:eastAsia="Microsoft YaHei Light" w:hAnsi="Microsoft YaHei Light" w:cs="MS Gothic" w:hint="eastAsia"/>
                <w:sz w:val="18"/>
                <w:szCs w:val="18"/>
              </w:rPr>
              <w:t>自行前往。住在海</w:t>
            </w:r>
            <w:r w:rsidRPr="00D91552">
              <w:rPr>
                <w:rFonts w:ascii="Microsoft YaHei Light" w:eastAsia="Microsoft YaHei Light" w:hAnsi="Microsoft YaHei Light" w:cs="Microsoft JhengHei" w:hint="eastAsia"/>
                <w:sz w:val="18"/>
                <w:szCs w:val="18"/>
              </w:rPr>
              <w:t>滨</w:t>
            </w:r>
            <w:r w:rsidRPr="00D91552">
              <w:rPr>
                <w:rFonts w:ascii="Microsoft YaHei Light" w:eastAsia="Microsoft YaHei Light" w:hAnsi="Microsoft YaHei Light" w:cs="MS Gothic" w:hint="eastAsia"/>
                <w:sz w:val="18"/>
                <w:szCs w:val="18"/>
              </w:rPr>
              <w:t>俱</w:t>
            </w:r>
            <w:r w:rsidRPr="00D91552">
              <w:rPr>
                <w:rFonts w:ascii="Microsoft YaHei Light" w:eastAsia="Microsoft YaHei Light" w:hAnsi="Microsoft YaHei Light" w:cs="Microsoft JhengHei" w:hint="eastAsia"/>
                <w:sz w:val="18"/>
                <w:szCs w:val="18"/>
              </w:rPr>
              <w:t>乐</w:t>
            </w:r>
            <w:r w:rsidRPr="00D91552">
              <w:rPr>
                <w:rFonts w:ascii="Microsoft YaHei Light" w:eastAsia="Microsoft YaHei Light" w:hAnsi="Microsoft YaHei Light" w:cs="MS Gothic" w:hint="eastAsia"/>
                <w:sz w:val="18"/>
                <w:szCs w:val="18"/>
              </w:rPr>
              <w:t>部与</w:t>
            </w:r>
            <w:r w:rsidRPr="00D91552">
              <w:rPr>
                <w:rFonts w:ascii="Microsoft YaHei Light" w:eastAsia="Microsoft YaHei Light" w:hAnsi="Microsoft YaHei Light"/>
                <w:sz w:val="18"/>
                <w:szCs w:val="18"/>
              </w:rPr>
              <w:t xml:space="preserve"> qualia </w:t>
            </w:r>
            <w:r w:rsidRPr="00D91552">
              <w:rPr>
                <w:rFonts w:ascii="Microsoft YaHei Light" w:eastAsia="Microsoft YaHei Light" w:hAnsi="Microsoft YaHei Light" w:hint="eastAsia"/>
                <w:sz w:val="18"/>
                <w:szCs w:val="18"/>
              </w:rPr>
              <w:t>的客人可由酒店</w:t>
            </w:r>
            <w:r w:rsidRPr="00D91552">
              <w:rPr>
                <w:rFonts w:ascii="Microsoft YaHei Light" w:eastAsia="Microsoft YaHei Light" w:hAnsi="Microsoft YaHei Light" w:cs="Microsoft JhengHei" w:hint="eastAsia"/>
                <w:sz w:val="18"/>
                <w:szCs w:val="18"/>
              </w:rPr>
              <w:t>员</w:t>
            </w:r>
            <w:r w:rsidRPr="00D91552">
              <w:rPr>
                <w:rFonts w:ascii="Microsoft YaHei Light" w:eastAsia="Microsoft YaHei Light" w:hAnsi="Microsoft YaHei Light" w:cs="MS Gothic" w:hint="eastAsia"/>
                <w:sz w:val="18"/>
                <w:szCs w:val="18"/>
              </w:rPr>
              <w:t>工接送，</w:t>
            </w:r>
            <w:r w:rsidRPr="00D91552">
              <w:rPr>
                <w:rFonts w:ascii="Microsoft YaHei Light" w:eastAsia="Microsoft YaHei Light" w:hAnsi="Microsoft YaHei Light" w:cs="Microsoft JhengHei" w:hint="eastAsia"/>
                <w:sz w:val="18"/>
                <w:szCs w:val="18"/>
              </w:rPr>
              <w:t>请联</w:t>
            </w:r>
            <w:r w:rsidRPr="00D91552">
              <w:rPr>
                <w:rFonts w:ascii="Microsoft YaHei Light" w:eastAsia="Microsoft YaHei Light" w:hAnsi="Microsoft YaHei Light" w:cs="MS Gothic" w:hint="eastAsia"/>
                <w:sz w:val="18"/>
                <w:szCs w:val="18"/>
              </w:rPr>
              <w:t>系酒店前台</w:t>
            </w:r>
            <w:r w:rsidRPr="00D91552">
              <w:rPr>
                <w:rFonts w:ascii="Microsoft YaHei Light" w:eastAsia="Microsoft YaHei Light" w:hAnsi="Microsoft YaHei Light" w:hint="eastAsia"/>
                <w:sz w:val="18"/>
                <w:szCs w:val="18"/>
              </w:rPr>
              <w:t>。</w:t>
            </w:r>
          </w:p>
          <w:p w14:paraId="2C4B44AC" w14:textId="338A1057" w:rsidR="00521F76" w:rsidRPr="00D91552" w:rsidRDefault="00521F76" w:rsidP="003B6EF5">
            <w:pPr>
              <w:pStyle w:val="ListParagraph"/>
              <w:numPr>
                <w:ilvl w:val="0"/>
                <w:numId w:val="4"/>
              </w:numPr>
              <w:spacing w:after="120" w:line="276" w:lineRule="auto"/>
              <w:rPr>
                <w:rFonts w:ascii="Microsoft YaHei Light" w:eastAsia="Microsoft YaHei Light" w:hAnsi="Microsoft YaHei Light"/>
                <w:sz w:val="18"/>
                <w:szCs w:val="18"/>
              </w:rPr>
            </w:pPr>
            <w:r w:rsidRPr="00D91552">
              <w:rPr>
                <w:rFonts w:ascii="Microsoft YaHei Light" w:eastAsia="Microsoft YaHei Light" w:hAnsi="Microsoft YaHei Light" w:cs="Microsoft JhengHei" w:hint="eastAsia"/>
                <w:sz w:val="18"/>
                <w:szCs w:val="18"/>
              </w:rPr>
              <w:t>请</w:t>
            </w:r>
            <w:r w:rsidRPr="00D91552">
              <w:rPr>
                <w:rFonts w:ascii="Microsoft YaHei Light" w:eastAsia="Microsoft YaHei Light" w:hAnsi="Microsoft YaHei Light" w:cs="MS Gothic" w:hint="eastAsia"/>
                <w:sz w:val="18"/>
                <w:szCs w:val="18"/>
              </w:rPr>
              <w:t>在登船前</w:t>
            </w:r>
            <w:r w:rsidRPr="00D91552">
              <w:rPr>
                <w:rFonts w:ascii="Microsoft YaHei Light" w:eastAsia="Microsoft YaHei Light" w:hAnsi="Microsoft YaHei Light"/>
                <w:sz w:val="18"/>
                <w:szCs w:val="18"/>
              </w:rPr>
              <w:t>30</w:t>
            </w:r>
            <w:r w:rsidRPr="00D91552">
              <w:rPr>
                <w:rFonts w:ascii="Microsoft YaHei Light" w:eastAsia="Microsoft YaHei Light" w:hAnsi="Microsoft YaHei Light" w:hint="eastAsia"/>
                <w:sz w:val="18"/>
                <w:szCs w:val="18"/>
              </w:rPr>
              <w:t>分</w:t>
            </w:r>
            <w:r w:rsidRPr="00D91552">
              <w:rPr>
                <w:rFonts w:ascii="Microsoft YaHei Light" w:eastAsia="Microsoft YaHei Light" w:hAnsi="Microsoft YaHei Light" w:cs="Microsoft JhengHei" w:hint="eastAsia"/>
                <w:sz w:val="18"/>
                <w:szCs w:val="18"/>
              </w:rPr>
              <w:t>钟</w:t>
            </w:r>
            <w:r w:rsidRPr="00D91552">
              <w:rPr>
                <w:rFonts w:ascii="Microsoft YaHei Light" w:eastAsia="Microsoft YaHei Light" w:hAnsi="Microsoft YaHei Light" w:cs="MS Gothic" w:hint="eastAsia"/>
                <w:sz w:val="18"/>
                <w:szCs w:val="18"/>
              </w:rPr>
              <w:t>到船司窗口</w:t>
            </w:r>
            <w:r w:rsidRPr="00D91552">
              <w:rPr>
                <w:rFonts w:ascii="Microsoft YaHei Light" w:eastAsia="Microsoft YaHei Light" w:hAnsi="Microsoft YaHei Light" w:cs="Microsoft JhengHei" w:hint="eastAsia"/>
                <w:sz w:val="18"/>
                <w:szCs w:val="18"/>
              </w:rPr>
              <w:t>领</w:t>
            </w:r>
            <w:r w:rsidRPr="00D91552">
              <w:rPr>
                <w:rFonts w:ascii="Microsoft YaHei Light" w:eastAsia="Microsoft YaHei Light" w:hAnsi="Microsoft YaHei Light" w:cs="MS Gothic" w:hint="eastAsia"/>
                <w:sz w:val="18"/>
                <w:szCs w:val="18"/>
              </w:rPr>
              <w:t>取船票，并在</w:t>
            </w:r>
            <w:r w:rsidRPr="00D91552">
              <w:rPr>
                <w:rFonts w:ascii="Microsoft YaHei Light" w:eastAsia="Microsoft YaHei Light" w:hAnsi="Microsoft YaHei Light" w:cs="Microsoft JhengHei" w:hint="eastAsia"/>
                <w:sz w:val="18"/>
                <w:szCs w:val="18"/>
              </w:rPr>
              <w:t>发</w:t>
            </w:r>
            <w:r w:rsidRPr="00D91552">
              <w:rPr>
                <w:rFonts w:ascii="Microsoft YaHei Light" w:eastAsia="Microsoft YaHei Light" w:hAnsi="Microsoft YaHei Light" w:cs="MS Gothic" w:hint="eastAsia"/>
                <w:sz w:val="18"/>
                <w:szCs w:val="18"/>
              </w:rPr>
              <w:t>布通知</w:t>
            </w:r>
            <w:r w:rsidRPr="00D91552">
              <w:rPr>
                <w:rFonts w:ascii="Microsoft YaHei Light" w:eastAsia="Microsoft YaHei Light" w:hAnsi="Microsoft YaHei Light" w:cs="Microsoft JhengHei" w:hint="eastAsia"/>
                <w:sz w:val="18"/>
                <w:szCs w:val="18"/>
              </w:rPr>
              <w:t>时</w:t>
            </w:r>
            <w:r w:rsidRPr="00D91552">
              <w:rPr>
                <w:rFonts w:ascii="Microsoft YaHei Light" w:eastAsia="Microsoft YaHei Light" w:hAnsi="Microsoft YaHei Light" w:cs="MS Gothic" w:hint="eastAsia"/>
                <w:sz w:val="18"/>
                <w:szCs w:val="18"/>
              </w:rPr>
              <w:t>登船。</w:t>
            </w:r>
            <w:r w:rsidRPr="00D91552">
              <w:rPr>
                <w:rFonts w:ascii="Microsoft YaHei Light" w:eastAsia="Microsoft YaHei Light" w:hAnsi="Microsoft YaHei Light" w:cs="Microsoft JhengHei" w:hint="eastAsia"/>
                <w:sz w:val="18"/>
                <w:szCs w:val="18"/>
              </w:rPr>
              <w:t>请</w:t>
            </w:r>
            <w:r w:rsidRPr="00D91552">
              <w:rPr>
                <w:rFonts w:ascii="Microsoft YaHei Light" w:eastAsia="Microsoft YaHei Light" w:hAnsi="Microsoft YaHei Light" w:cs="MS Gothic" w:hint="eastAsia"/>
                <w:sz w:val="18"/>
                <w:szCs w:val="18"/>
              </w:rPr>
              <w:t>注意，目的地不同的船只在同一</w:t>
            </w:r>
            <w:r w:rsidRPr="00D91552">
              <w:rPr>
                <w:rFonts w:ascii="Microsoft YaHei Light" w:eastAsia="Microsoft YaHei Light" w:hAnsi="Microsoft YaHei Light" w:cs="Microsoft JhengHei" w:hint="eastAsia"/>
                <w:sz w:val="18"/>
                <w:szCs w:val="18"/>
              </w:rPr>
              <w:t>码头</w:t>
            </w:r>
            <w:r w:rsidRPr="00D91552">
              <w:rPr>
                <w:rFonts w:ascii="Microsoft YaHei Light" w:eastAsia="Microsoft YaHei Light" w:hAnsi="Microsoft YaHei Light" w:cs="MS Gothic" w:hint="eastAsia"/>
                <w:sz w:val="18"/>
                <w:szCs w:val="18"/>
              </w:rPr>
              <w:t>停靠</w:t>
            </w:r>
            <w:r w:rsidRPr="00D91552">
              <w:rPr>
                <w:rFonts w:ascii="Microsoft YaHei Light" w:eastAsia="Microsoft YaHei Light" w:hAnsi="Microsoft YaHei Light" w:hint="eastAsia"/>
                <w:sz w:val="18"/>
                <w:szCs w:val="18"/>
              </w:rPr>
              <w:t>。</w:t>
            </w:r>
          </w:p>
          <w:p w14:paraId="48C7FB2C" w14:textId="0336E544" w:rsidR="00521F76" w:rsidRPr="00D91552" w:rsidRDefault="00521F76" w:rsidP="00984C0D">
            <w:pPr>
              <w:pStyle w:val="ListParagraph"/>
              <w:numPr>
                <w:ilvl w:val="0"/>
                <w:numId w:val="4"/>
              </w:numPr>
              <w:spacing w:after="120" w:line="276" w:lineRule="auto"/>
              <w:rPr>
                <w:rFonts w:ascii="Microsoft YaHei Light" w:eastAsia="Microsoft YaHei Light" w:hAnsi="Microsoft YaHei Light"/>
                <w:sz w:val="18"/>
                <w:szCs w:val="18"/>
              </w:rPr>
            </w:pPr>
            <w:r w:rsidRPr="00D91552">
              <w:rPr>
                <w:rFonts w:ascii="Microsoft YaHei Light" w:eastAsia="Microsoft YaHei Light" w:hAnsi="Microsoft YaHei Light" w:hint="eastAsia"/>
                <w:sz w:val="18"/>
                <w:szCs w:val="18"/>
              </w:rPr>
              <w:t>船去</w:t>
            </w:r>
            <w:r w:rsidRPr="00D91552">
              <w:rPr>
                <w:rFonts w:ascii="Microsoft YaHei Light" w:eastAsia="Microsoft YaHei Light" w:hAnsi="Microsoft YaHei Light" w:cs="Microsoft JhengHei" w:hint="eastAsia"/>
                <w:sz w:val="18"/>
                <w:szCs w:val="18"/>
              </w:rPr>
              <w:t>飞</w:t>
            </w:r>
            <w:r w:rsidRPr="00D91552">
              <w:rPr>
                <w:rFonts w:ascii="Microsoft YaHei Light" w:eastAsia="Microsoft YaHei Light" w:hAnsi="Microsoft YaHei Light" w:cs="MS Gothic" w:hint="eastAsia"/>
                <w:sz w:val="18"/>
                <w:szCs w:val="18"/>
              </w:rPr>
              <w:t>回行程，包含自助午餐。</w:t>
            </w:r>
          </w:p>
          <w:p w14:paraId="12A2A2B5" w14:textId="0DA139FB" w:rsidR="00521F76" w:rsidRPr="00D91552" w:rsidRDefault="00521F76" w:rsidP="00F4357E">
            <w:pPr>
              <w:pStyle w:val="ListParagraph"/>
              <w:numPr>
                <w:ilvl w:val="0"/>
                <w:numId w:val="4"/>
              </w:numPr>
              <w:spacing w:after="120" w:line="276" w:lineRule="auto"/>
              <w:rPr>
                <w:rFonts w:ascii="Microsoft YaHei Light" w:eastAsia="Microsoft YaHei Light" w:hAnsi="Microsoft YaHei Light"/>
                <w:sz w:val="18"/>
                <w:szCs w:val="18"/>
              </w:rPr>
            </w:pPr>
            <w:r w:rsidRPr="00D91552">
              <w:rPr>
                <w:rFonts w:ascii="Microsoft YaHei Light" w:eastAsia="Microsoft YaHei Light" w:hAnsi="Microsoft YaHei Light" w:hint="eastAsia"/>
                <w:sz w:val="18"/>
                <w:szCs w:val="18"/>
              </w:rPr>
              <w:t>珊瑚平台上的</w:t>
            </w:r>
            <w:r w:rsidRPr="00D91552">
              <w:rPr>
                <w:rFonts w:ascii="Microsoft YaHei Light" w:eastAsia="Microsoft YaHei Light" w:hAnsi="Microsoft YaHei Light" w:cs="Microsoft JhengHei" w:hint="eastAsia"/>
                <w:sz w:val="18"/>
                <w:szCs w:val="18"/>
              </w:rPr>
              <w:t>换</w:t>
            </w:r>
            <w:r w:rsidRPr="00D91552">
              <w:rPr>
                <w:rFonts w:ascii="Microsoft YaHei Light" w:eastAsia="Microsoft YaHei Light" w:hAnsi="Microsoft YaHei Light" w:cs="MS Gothic" w:hint="eastAsia"/>
                <w:sz w:val="18"/>
                <w:szCs w:val="18"/>
              </w:rPr>
              <w:t>衣</w:t>
            </w:r>
            <w:r w:rsidRPr="00D91552">
              <w:rPr>
                <w:rFonts w:ascii="Microsoft YaHei Light" w:eastAsia="Microsoft YaHei Light" w:hAnsi="Microsoft YaHei Light" w:cs="Microsoft JhengHei" w:hint="eastAsia"/>
                <w:sz w:val="18"/>
                <w:szCs w:val="18"/>
              </w:rPr>
              <w:t>处</w:t>
            </w:r>
            <w:r w:rsidRPr="00D91552">
              <w:rPr>
                <w:rFonts w:ascii="Microsoft YaHei Light" w:eastAsia="Microsoft YaHei Light" w:hAnsi="Microsoft YaHei Light" w:cs="MS Gothic" w:hint="eastAsia"/>
                <w:sz w:val="18"/>
                <w:szCs w:val="18"/>
              </w:rPr>
              <w:t>可能游客</w:t>
            </w:r>
            <w:r w:rsidRPr="00D91552">
              <w:rPr>
                <w:rFonts w:ascii="Microsoft YaHei Light" w:eastAsia="Microsoft YaHei Light" w:hAnsi="Microsoft YaHei Light" w:cs="Microsoft JhengHei" w:hint="eastAsia"/>
                <w:sz w:val="18"/>
                <w:szCs w:val="18"/>
              </w:rPr>
              <w:t>较</w:t>
            </w:r>
            <w:r w:rsidRPr="00D91552">
              <w:rPr>
                <w:rFonts w:ascii="Microsoft YaHei Light" w:eastAsia="Microsoft YaHei Light" w:hAnsi="Microsoft YaHei Light" w:cs="MS Gothic" w:hint="eastAsia"/>
                <w:sz w:val="18"/>
                <w:szCs w:val="18"/>
              </w:rPr>
              <w:t>多，建</w:t>
            </w:r>
            <w:r w:rsidRPr="00D91552">
              <w:rPr>
                <w:rFonts w:ascii="Microsoft YaHei Light" w:eastAsia="Microsoft YaHei Light" w:hAnsi="Microsoft YaHei Light" w:cs="Microsoft JhengHei" w:hint="eastAsia"/>
                <w:sz w:val="18"/>
                <w:szCs w:val="18"/>
              </w:rPr>
              <w:t>议</w:t>
            </w:r>
            <w:r w:rsidRPr="00D91552">
              <w:rPr>
                <w:rFonts w:ascii="Microsoft YaHei Light" w:eastAsia="Microsoft YaHei Light" w:hAnsi="Microsoft YaHei Light" w:cs="MS Gothic" w:hint="eastAsia"/>
                <w:sz w:val="18"/>
                <w:szCs w:val="18"/>
              </w:rPr>
              <w:t>提前穿著泳衣。</w:t>
            </w:r>
          </w:p>
          <w:p w14:paraId="131636AF" w14:textId="77777777" w:rsidR="005D707E" w:rsidRPr="003C7693" w:rsidRDefault="005D707E" w:rsidP="00B02F42">
            <w:pPr>
              <w:pStyle w:val="ListParagraph"/>
              <w:numPr>
                <w:ilvl w:val="0"/>
                <w:numId w:val="4"/>
              </w:numPr>
              <w:spacing w:after="120" w:line="276" w:lineRule="auto"/>
              <w:rPr>
                <w:rFonts w:ascii="Microsoft YaHei Light" w:eastAsia="Microsoft YaHei Light" w:hAnsi="Microsoft YaHei Light"/>
                <w:sz w:val="18"/>
                <w:szCs w:val="18"/>
              </w:rPr>
            </w:pPr>
            <w:r w:rsidRPr="00D91552">
              <w:rPr>
                <w:rFonts w:ascii="Microsoft YaHei Light" w:eastAsia="Microsoft YaHei Light" w:hAnsi="Microsoft YaHei Light" w:hint="eastAsia"/>
                <w:sz w:val="18"/>
                <w:szCs w:val="18"/>
              </w:rPr>
              <w:t>开放区域的冷水淋浴也可供您使用。</w:t>
            </w:r>
          </w:p>
          <w:p w14:paraId="5B602DCC" w14:textId="6C7E9E63" w:rsidR="003C7693" w:rsidRPr="00D91552" w:rsidRDefault="003C7693" w:rsidP="00B02F42">
            <w:pPr>
              <w:pStyle w:val="ListParagraph"/>
              <w:numPr>
                <w:ilvl w:val="0"/>
                <w:numId w:val="4"/>
              </w:numPr>
              <w:spacing w:after="120" w:line="276" w:lineRule="auto"/>
              <w:rPr>
                <w:rFonts w:ascii="Microsoft YaHei Light" w:eastAsia="Microsoft YaHei Light" w:hAnsi="Microsoft YaHei Light"/>
                <w:sz w:val="18"/>
                <w:szCs w:val="18"/>
              </w:rPr>
            </w:pPr>
            <w:r w:rsidRPr="003C7693">
              <w:rPr>
                <w:rFonts w:ascii="Microsoft YaHei Light" w:eastAsia="Microsoft YaHei Light" w:hAnsi="Microsoft YaHei Light" w:hint="eastAsia"/>
                <w:sz w:val="18"/>
                <w:szCs w:val="18"/>
              </w:rPr>
              <w:t>请注意，浮台上没有</w:t>
            </w:r>
            <w:r w:rsidRPr="003C7693">
              <w:rPr>
                <w:rFonts w:ascii="Microsoft YaHei Light" w:eastAsia="Microsoft YaHei Light" w:hAnsi="Microsoft YaHei Light"/>
                <w:sz w:val="18"/>
                <w:szCs w:val="18"/>
              </w:rPr>
              <w:t xml:space="preserve"> Wi-Fi </w:t>
            </w:r>
            <w:r w:rsidRPr="003C7693">
              <w:rPr>
                <w:rFonts w:ascii="Microsoft YaHei Light" w:eastAsia="Microsoft YaHei Light" w:hAnsi="Microsoft YaHei Light" w:hint="eastAsia"/>
                <w:sz w:val="18"/>
                <w:szCs w:val="18"/>
              </w:rPr>
              <w:t>等互联网设施。</w:t>
            </w:r>
          </w:p>
          <w:p w14:paraId="0604EEF8" w14:textId="46FA62BC" w:rsidR="005D707E" w:rsidRPr="00D91552" w:rsidRDefault="005D707E" w:rsidP="003B6EF5">
            <w:pPr>
              <w:pStyle w:val="ListParagraph"/>
              <w:numPr>
                <w:ilvl w:val="0"/>
                <w:numId w:val="4"/>
              </w:numPr>
              <w:spacing w:after="120" w:line="276" w:lineRule="auto"/>
              <w:rPr>
                <w:rFonts w:ascii="Microsoft YaHei Light" w:eastAsia="Microsoft YaHei Light" w:hAnsi="Microsoft YaHei Light"/>
                <w:sz w:val="18"/>
                <w:szCs w:val="18"/>
              </w:rPr>
            </w:pPr>
            <w:r w:rsidRPr="00D91552">
              <w:rPr>
                <w:rFonts w:ascii="Microsoft YaHei Light" w:eastAsia="Microsoft YaHei Light" w:hAnsi="Microsoft YaHei Light" w:hint="eastAsia"/>
                <w:sz w:val="18"/>
                <w:szCs w:val="18"/>
              </w:rPr>
              <w:t>如果你</w:t>
            </w:r>
            <w:r w:rsidRPr="00D91552">
              <w:rPr>
                <w:rFonts w:ascii="Microsoft YaHei Light" w:eastAsia="Microsoft YaHei Light" w:hAnsi="Microsoft YaHei Light" w:cs="Microsoft JhengHei" w:hint="eastAsia"/>
                <w:sz w:val="18"/>
                <w:szCs w:val="18"/>
              </w:rPr>
              <w:t>较</w:t>
            </w:r>
            <w:r w:rsidRPr="00D91552">
              <w:rPr>
                <w:rFonts w:ascii="Microsoft YaHei Light" w:eastAsia="Microsoft YaHei Light" w:hAnsi="Microsoft YaHei Light" w:cs="MS Gothic" w:hint="eastAsia"/>
                <w:sz w:val="18"/>
                <w:szCs w:val="18"/>
              </w:rPr>
              <w:t>易</w:t>
            </w:r>
            <w:r w:rsidRPr="00D91552">
              <w:rPr>
                <w:rFonts w:ascii="Microsoft YaHei Light" w:eastAsia="Microsoft YaHei Light" w:hAnsi="Microsoft YaHei Light" w:cs="Microsoft JhengHei" w:hint="eastAsia"/>
                <w:sz w:val="18"/>
                <w:szCs w:val="18"/>
              </w:rPr>
              <w:t>晕</w:t>
            </w:r>
            <w:r w:rsidRPr="00D91552">
              <w:rPr>
                <w:rFonts w:ascii="Microsoft YaHei Light" w:eastAsia="Microsoft YaHei Light" w:hAnsi="Microsoft YaHei Light" w:cs="MS Gothic" w:hint="eastAsia"/>
                <w:sz w:val="18"/>
                <w:szCs w:val="18"/>
              </w:rPr>
              <w:t>船，建</w:t>
            </w:r>
            <w:r w:rsidRPr="00D91552">
              <w:rPr>
                <w:rFonts w:ascii="Microsoft YaHei Light" w:eastAsia="Microsoft YaHei Light" w:hAnsi="Microsoft YaHei Light" w:cs="Microsoft JhengHei" w:hint="eastAsia"/>
                <w:sz w:val="18"/>
                <w:szCs w:val="18"/>
              </w:rPr>
              <w:t>议</w:t>
            </w:r>
            <w:r w:rsidRPr="00D91552">
              <w:rPr>
                <w:rFonts w:ascii="Microsoft YaHei Light" w:eastAsia="Microsoft YaHei Light" w:hAnsi="Microsoft YaHei Light" w:cs="MS Gothic" w:hint="eastAsia"/>
                <w:sz w:val="18"/>
                <w:szCs w:val="18"/>
              </w:rPr>
              <w:t>事先服用</w:t>
            </w:r>
            <w:r w:rsidRPr="00D91552">
              <w:rPr>
                <w:rFonts w:ascii="Microsoft YaHei Light" w:eastAsia="Microsoft YaHei Light" w:hAnsi="Microsoft YaHei Light" w:cs="Microsoft JhengHei" w:hint="eastAsia"/>
                <w:sz w:val="18"/>
                <w:szCs w:val="18"/>
              </w:rPr>
              <w:t>晕</w:t>
            </w:r>
            <w:r w:rsidRPr="00D91552">
              <w:rPr>
                <w:rFonts w:ascii="Microsoft YaHei Light" w:eastAsia="Microsoft YaHei Light" w:hAnsi="Microsoft YaHei Light" w:cs="MS Gothic" w:hint="eastAsia"/>
                <w:sz w:val="18"/>
                <w:szCs w:val="18"/>
              </w:rPr>
              <w:t>船</w:t>
            </w:r>
            <w:r w:rsidRPr="00D91552">
              <w:rPr>
                <w:rFonts w:ascii="Microsoft YaHei Light" w:eastAsia="Microsoft YaHei Light" w:hAnsi="Microsoft YaHei Light" w:cs="Microsoft JhengHei" w:hint="eastAsia"/>
                <w:sz w:val="18"/>
                <w:szCs w:val="18"/>
              </w:rPr>
              <w:t>药</w:t>
            </w:r>
            <w:r w:rsidRPr="00D91552">
              <w:rPr>
                <w:rFonts w:ascii="Microsoft YaHei Light" w:eastAsia="Microsoft YaHei Light" w:hAnsi="Microsoft YaHei Light" w:cs="MS Gothic" w:hint="eastAsia"/>
                <w:sz w:val="18"/>
                <w:szCs w:val="18"/>
              </w:rPr>
              <w:t>。</w:t>
            </w:r>
          </w:p>
          <w:p w14:paraId="79136D9E" w14:textId="2A2F956A" w:rsidR="005D707E" w:rsidRPr="00D91552" w:rsidRDefault="005D707E" w:rsidP="003B6EF5">
            <w:pPr>
              <w:pStyle w:val="ListParagraph"/>
              <w:numPr>
                <w:ilvl w:val="0"/>
                <w:numId w:val="4"/>
              </w:numPr>
              <w:spacing w:after="120" w:line="276" w:lineRule="auto"/>
              <w:rPr>
                <w:rFonts w:ascii="Microsoft YaHei Light" w:eastAsia="Microsoft YaHei Light" w:hAnsi="Microsoft YaHei Light"/>
                <w:sz w:val="18"/>
                <w:szCs w:val="18"/>
              </w:rPr>
            </w:pPr>
            <w:r w:rsidRPr="00D91552">
              <w:rPr>
                <w:rFonts w:ascii="Microsoft YaHei Light" w:eastAsia="Microsoft YaHei Light" w:hAnsi="Microsoft YaHei Light" w:hint="eastAsia"/>
                <w:sz w:val="18"/>
                <w:szCs w:val="18"/>
              </w:rPr>
              <w:t>建</w:t>
            </w:r>
            <w:r w:rsidRPr="00D91552">
              <w:rPr>
                <w:rFonts w:ascii="Microsoft YaHei Light" w:eastAsia="Microsoft YaHei Light" w:hAnsi="Microsoft YaHei Light" w:cs="Microsoft JhengHei" w:hint="eastAsia"/>
                <w:sz w:val="18"/>
                <w:szCs w:val="18"/>
              </w:rPr>
              <w:t>议</w:t>
            </w:r>
            <w:r w:rsidRPr="00D91552">
              <w:rPr>
                <w:rFonts w:ascii="Microsoft YaHei Light" w:eastAsia="Microsoft YaHei Light" w:hAnsi="Microsoft YaHei Light" w:cs="MS Gothic" w:hint="eastAsia"/>
                <w:sz w:val="18"/>
                <w:szCs w:val="18"/>
              </w:rPr>
              <w:t>携</w:t>
            </w:r>
            <w:r w:rsidRPr="00D91552">
              <w:rPr>
                <w:rFonts w:ascii="Microsoft YaHei Light" w:eastAsia="Microsoft YaHei Light" w:hAnsi="Microsoft YaHei Light" w:cs="Microsoft JhengHei" w:hint="eastAsia"/>
                <w:sz w:val="18"/>
                <w:szCs w:val="18"/>
              </w:rPr>
              <w:t>带</w:t>
            </w:r>
            <w:r w:rsidRPr="00D91552">
              <w:rPr>
                <w:rFonts w:ascii="Microsoft YaHei Light" w:eastAsia="Microsoft YaHei Light" w:hAnsi="Microsoft YaHei Light" w:cs="MS Gothic" w:hint="eastAsia"/>
                <w:sz w:val="18"/>
                <w:szCs w:val="18"/>
              </w:rPr>
              <w:t>水或</w:t>
            </w:r>
            <w:r w:rsidRPr="00D91552">
              <w:rPr>
                <w:rFonts w:ascii="Microsoft YaHei Light" w:eastAsia="Microsoft YaHei Light" w:hAnsi="Microsoft YaHei Light" w:cs="Microsoft JhengHei" w:hint="eastAsia"/>
                <w:sz w:val="18"/>
                <w:szCs w:val="18"/>
              </w:rPr>
              <w:t>饮</w:t>
            </w:r>
            <w:r w:rsidRPr="00D91552">
              <w:rPr>
                <w:rFonts w:ascii="Microsoft YaHei Light" w:eastAsia="Microsoft YaHei Light" w:hAnsi="Microsoft YaHei Light" w:cs="MS Gothic" w:hint="eastAsia"/>
                <w:sz w:val="18"/>
                <w:szCs w:val="18"/>
              </w:rPr>
              <w:t>料，直升机内温度可能</w:t>
            </w:r>
            <w:r w:rsidRPr="00D91552">
              <w:rPr>
                <w:rFonts w:ascii="Microsoft YaHei Light" w:eastAsia="Microsoft YaHei Light" w:hAnsi="Microsoft YaHei Light" w:cs="Microsoft JhengHei" w:hint="eastAsia"/>
                <w:sz w:val="18"/>
                <w:szCs w:val="18"/>
              </w:rPr>
              <w:t>较</w:t>
            </w:r>
            <w:r w:rsidRPr="00D91552">
              <w:rPr>
                <w:rFonts w:ascii="Microsoft YaHei Light" w:eastAsia="Microsoft YaHei Light" w:hAnsi="Microsoft YaHei Light" w:cs="MS Gothic" w:hint="eastAsia"/>
                <w:sz w:val="18"/>
                <w:szCs w:val="18"/>
              </w:rPr>
              <w:t>高。</w:t>
            </w:r>
          </w:p>
          <w:p w14:paraId="216B2086" w14:textId="17CDA963" w:rsidR="005D707E" w:rsidRPr="00D91552" w:rsidRDefault="005D707E" w:rsidP="00E513BB">
            <w:pPr>
              <w:pStyle w:val="ListParagraph"/>
              <w:numPr>
                <w:ilvl w:val="0"/>
                <w:numId w:val="4"/>
              </w:numPr>
              <w:spacing w:after="120" w:line="276" w:lineRule="auto"/>
              <w:rPr>
                <w:rFonts w:ascii="Microsoft YaHei Light" w:eastAsia="Microsoft YaHei Light" w:hAnsi="Microsoft YaHei Light"/>
                <w:sz w:val="18"/>
                <w:szCs w:val="18"/>
              </w:rPr>
            </w:pPr>
            <w:r w:rsidRPr="00D91552">
              <w:rPr>
                <w:rFonts w:ascii="Microsoft YaHei Light" w:eastAsia="Microsoft YaHei Light" w:hAnsi="Microsoft YaHei Light" w:hint="eastAsia"/>
                <w:sz w:val="18"/>
                <w:szCs w:val="18"/>
              </w:rPr>
              <w:t>回到</w:t>
            </w:r>
            <w:r w:rsidRPr="00D91552">
              <w:rPr>
                <w:rFonts w:ascii="Microsoft YaHei Light" w:eastAsia="Microsoft YaHei Light" w:hAnsi="Microsoft YaHei Light" w:cs="Microsoft JhengHei" w:hint="eastAsia"/>
                <w:sz w:val="18"/>
                <w:szCs w:val="18"/>
              </w:rPr>
              <w:t>汉</w:t>
            </w:r>
            <w:r w:rsidRPr="00D91552">
              <w:rPr>
                <w:rFonts w:ascii="Microsoft YaHei Light" w:eastAsia="Microsoft YaHei Light" w:hAnsi="Microsoft YaHei Light" w:cs="MS Gothic" w:hint="eastAsia"/>
                <w:sz w:val="18"/>
                <w:szCs w:val="18"/>
              </w:rPr>
              <w:t>密</w:t>
            </w:r>
            <w:r w:rsidRPr="00D91552">
              <w:rPr>
                <w:rFonts w:ascii="Microsoft YaHei Light" w:eastAsia="Microsoft YaHei Light" w:hAnsi="Microsoft YaHei Light" w:cs="Malgun Gothic" w:hint="eastAsia"/>
                <w:sz w:val="18"/>
                <w:szCs w:val="18"/>
              </w:rPr>
              <w:t>尔</w:t>
            </w:r>
            <w:r w:rsidRPr="00D91552">
              <w:rPr>
                <w:rFonts w:ascii="Microsoft YaHei Light" w:eastAsia="Microsoft YaHei Light" w:hAnsi="Microsoft YaHei Light" w:cs="Microsoft JhengHei" w:hint="eastAsia"/>
                <w:sz w:val="18"/>
                <w:szCs w:val="18"/>
              </w:rPr>
              <w:t>顿岛</w:t>
            </w:r>
            <w:r w:rsidRPr="00D91552">
              <w:rPr>
                <w:rFonts w:ascii="Microsoft YaHei Light" w:eastAsia="Microsoft YaHei Light" w:hAnsi="Microsoft YaHei Light" w:cs="MS Gothic" w:hint="eastAsia"/>
                <w:sz w:val="18"/>
                <w:szCs w:val="18"/>
              </w:rPr>
              <w:t>后，</w:t>
            </w:r>
            <w:r w:rsidRPr="00D91552">
              <w:rPr>
                <w:rFonts w:ascii="Microsoft YaHei Light" w:eastAsia="Microsoft YaHei Light" w:hAnsi="Microsoft YaHei Light" w:cs="Microsoft JhengHei" w:hint="eastAsia"/>
                <w:sz w:val="18"/>
                <w:szCs w:val="18"/>
              </w:rPr>
              <w:t>汉</w:t>
            </w:r>
            <w:r w:rsidRPr="00D91552">
              <w:rPr>
                <w:rFonts w:ascii="Microsoft YaHei Light" w:eastAsia="Microsoft YaHei Light" w:hAnsi="Microsoft YaHei Light" w:cs="MS Gothic" w:hint="eastAsia"/>
                <w:sz w:val="18"/>
                <w:szCs w:val="18"/>
              </w:rPr>
              <w:t>密</w:t>
            </w:r>
            <w:r w:rsidRPr="00D91552">
              <w:rPr>
                <w:rFonts w:ascii="Microsoft YaHei Light" w:eastAsia="Microsoft YaHei Light" w:hAnsi="Microsoft YaHei Light" w:cs="Malgun Gothic" w:hint="eastAsia"/>
                <w:sz w:val="18"/>
                <w:szCs w:val="18"/>
              </w:rPr>
              <w:t>尔</w:t>
            </w:r>
            <w:r w:rsidRPr="00D91552">
              <w:rPr>
                <w:rFonts w:ascii="Microsoft YaHei Light" w:eastAsia="Microsoft YaHei Light" w:hAnsi="Microsoft YaHei Light" w:cs="Microsoft JhengHei" w:hint="eastAsia"/>
                <w:sz w:val="18"/>
                <w:szCs w:val="18"/>
              </w:rPr>
              <w:t>顿岛飞</w:t>
            </w:r>
            <w:r w:rsidRPr="00D91552">
              <w:rPr>
                <w:rFonts w:ascii="Microsoft YaHei Light" w:eastAsia="Microsoft YaHei Light" w:hAnsi="Microsoft YaHei Light" w:cs="MS Gothic" w:hint="eastAsia"/>
                <w:sz w:val="18"/>
                <w:szCs w:val="18"/>
              </w:rPr>
              <w:t>行公司的</w:t>
            </w:r>
            <w:r w:rsidRPr="00D91552">
              <w:rPr>
                <w:rFonts w:ascii="Microsoft YaHei Light" w:eastAsia="Microsoft YaHei Light" w:hAnsi="Microsoft YaHei Light" w:cs="Microsoft JhengHei" w:hint="eastAsia"/>
                <w:sz w:val="18"/>
                <w:szCs w:val="18"/>
              </w:rPr>
              <w:t>员</w:t>
            </w:r>
            <w:r w:rsidRPr="00D91552">
              <w:rPr>
                <w:rFonts w:ascii="Microsoft YaHei Light" w:eastAsia="Microsoft YaHei Light" w:hAnsi="Microsoft YaHei Light" w:cs="MS Gothic" w:hint="eastAsia"/>
                <w:sz w:val="18"/>
                <w:szCs w:val="18"/>
              </w:rPr>
              <w:t>工将送您回到酒店。住在</w:t>
            </w:r>
            <w:r w:rsidRPr="00D91552">
              <w:rPr>
                <w:rFonts w:ascii="Microsoft YaHei Light" w:eastAsia="Microsoft YaHei Light" w:hAnsi="Microsoft YaHei Light"/>
                <w:sz w:val="18"/>
                <w:szCs w:val="18"/>
              </w:rPr>
              <w:t xml:space="preserve"> qualia </w:t>
            </w:r>
            <w:r w:rsidRPr="00D91552">
              <w:rPr>
                <w:rFonts w:ascii="Microsoft YaHei Light" w:eastAsia="Microsoft YaHei Light" w:hAnsi="Microsoft YaHei Light" w:hint="eastAsia"/>
                <w:sz w:val="18"/>
                <w:szCs w:val="18"/>
              </w:rPr>
              <w:t>的客人，酒店</w:t>
            </w:r>
            <w:r w:rsidRPr="00D91552">
              <w:rPr>
                <w:rFonts w:ascii="Microsoft YaHei Light" w:eastAsia="Microsoft YaHei Light" w:hAnsi="Microsoft YaHei Light" w:cs="Microsoft JhengHei" w:hint="eastAsia"/>
                <w:sz w:val="18"/>
                <w:szCs w:val="18"/>
              </w:rPr>
              <w:t>员</w:t>
            </w:r>
            <w:r w:rsidRPr="00D91552">
              <w:rPr>
                <w:rFonts w:ascii="Microsoft YaHei Light" w:eastAsia="Microsoft YaHei Light" w:hAnsi="Microsoft YaHei Light" w:cs="MS Gothic" w:hint="eastAsia"/>
                <w:sz w:val="18"/>
                <w:szCs w:val="18"/>
              </w:rPr>
              <w:t>工将在机</w:t>
            </w:r>
            <w:r w:rsidRPr="00D91552">
              <w:rPr>
                <w:rFonts w:ascii="Microsoft YaHei Light" w:eastAsia="Microsoft YaHei Light" w:hAnsi="Microsoft YaHei Light" w:cs="Microsoft JhengHei" w:hint="eastAsia"/>
                <w:sz w:val="18"/>
                <w:szCs w:val="18"/>
              </w:rPr>
              <w:t>场</w:t>
            </w:r>
            <w:r w:rsidRPr="00D91552">
              <w:rPr>
                <w:rFonts w:ascii="Microsoft YaHei Light" w:eastAsia="Microsoft YaHei Light" w:hAnsi="Microsoft YaHei Light" w:cs="MS Gothic" w:hint="eastAsia"/>
                <w:sz w:val="18"/>
                <w:szCs w:val="18"/>
              </w:rPr>
              <w:t>接您回酒店，</w:t>
            </w:r>
            <w:r w:rsidRPr="00D91552">
              <w:rPr>
                <w:rFonts w:ascii="Microsoft YaHei Light" w:eastAsia="Microsoft YaHei Light" w:hAnsi="Microsoft YaHei Light" w:cs="Microsoft JhengHei" w:hint="eastAsia"/>
                <w:sz w:val="18"/>
                <w:szCs w:val="18"/>
              </w:rPr>
              <w:t>请</w:t>
            </w:r>
            <w:r w:rsidRPr="00D91552">
              <w:rPr>
                <w:rFonts w:ascii="Microsoft YaHei Light" w:eastAsia="Microsoft YaHei Light" w:hAnsi="Microsoft YaHei Light" w:cs="MS Gothic" w:hint="eastAsia"/>
                <w:sz w:val="18"/>
                <w:szCs w:val="18"/>
              </w:rPr>
              <w:t>直接与</w:t>
            </w:r>
            <w:r w:rsidRPr="00D91552">
              <w:rPr>
                <w:rFonts w:ascii="Microsoft YaHei Light" w:eastAsia="Microsoft YaHei Light" w:hAnsi="Microsoft YaHei Light"/>
                <w:sz w:val="18"/>
                <w:szCs w:val="18"/>
              </w:rPr>
              <w:t xml:space="preserve"> qualia </w:t>
            </w:r>
            <w:r w:rsidRPr="00D91552">
              <w:rPr>
                <w:rFonts w:ascii="Microsoft YaHei Light" w:eastAsia="Microsoft YaHei Light" w:hAnsi="Microsoft YaHei Light" w:hint="eastAsia"/>
                <w:sz w:val="18"/>
                <w:szCs w:val="18"/>
              </w:rPr>
              <w:t>的酒店前台</w:t>
            </w:r>
            <w:r w:rsidRPr="00D91552">
              <w:rPr>
                <w:rFonts w:ascii="Microsoft YaHei Light" w:eastAsia="Microsoft YaHei Light" w:hAnsi="Microsoft YaHei Light" w:cs="Microsoft JhengHei" w:hint="eastAsia"/>
                <w:sz w:val="18"/>
                <w:szCs w:val="18"/>
              </w:rPr>
              <w:t>联</w:t>
            </w:r>
            <w:r w:rsidRPr="00D91552">
              <w:rPr>
                <w:rFonts w:ascii="Microsoft YaHei Light" w:eastAsia="Microsoft YaHei Light" w:hAnsi="Microsoft YaHei Light" w:cs="MS Gothic" w:hint="eastAsia"/>
                <w:sz w:val="18"/>
                <w:szCs w:val="18"/>
              </w:rPr>
              <w:t>系</w:t>
            </w:r>
            <w:r w:rsidRPr="00D91552">
              <w:rPr>
                <w:rFonts w:ascii="Microsoft YaHei Light" w:eastAsia="Microsoft YaHei Light" w:hAnsi="Microsoft YaHei Light" w:hint="eastAsia"/>
                <w:sz w:val="18"/>
                <w:szCs w:val="18"/>
              </w:rPr>
              <w:t>。</w:t>
            </w:r>
          </w:p>
          <w:p w14:paraId="3447F3DD" w14:textId="4BBA9A2F" w:rsidR="005D707E" w:rsidRPr="00D91552" w:rsidRDefault="005D707E" w:rsidP="004C46D5">
            <w:pPr>
              <w:pStyle w:val="ListParagraph"/>
              <w:numPr>
                <w:ilvl w:val="0"/>
                <w:numId w:val="4"/>
              </w:numPr>
              <w:spacing w:after="120" w:line="276" w:lineRule="auto"/>
              <w:rPr>
                <w:rFonts w:ascii="Microsoft YaHei Light" w:eastAsia="Microsoft YaHei Light" w:hAnsi="Microsoft YaHei Light"/>
                <w:sz w:val="18"/>
                <w:szCs w:val="18"/>
              </w:rPr>
            </w:pPr>
            <w:r w:rsidRPr="00D91552">
              <w:rPr>
                <w:rFonts w:ascii="Microsoft YaHei Light" w:eastAsia="Microsoft YaHei Light" w:hAnsi="Microsoft YaHei Light" w:hint="eastAsia"/>
                <w:sz w:val="18"/>
                <w:szCs w:val="18"/>
              </w:rPr>
              <w:t>行程可能会因</w:t>
            </w:r>
            <w:r w:rsidRPr="00D91552">
              <w:rPr>
                <w:rFonts w:ascii="Microsoft YaHei Light" w:eastAsia="Microsoft YaHei Light" w:hAnsi="Microsoft YaHei Light" w:cs="Microsoft JhengHei" w:hint="eastAsia"/>
                <w:sz w:val="18"/>
                <w:szCs w:val="18"/>
              </w:rPr>
              <w:t>为</w:t>
            </w:r>
            <w:r w:rsidRPr="00D91552">
              <w:rPr>
                <w:rFonts w:ascii="Microsoft YaHei Light" w:eastAsia="Microsoft YaHei Light" w:hAnsi="Microsoft YaHei Light" w:cs="MS Gothic" w:hint="eastAsia"/>
                <w:sz w:val="18"/>
                <w:szCs w:val="18"/>
              </w:rPr>
              <w:t>天气原因取消（</w:t>
            </w:r>
            <w:r w:rsidRPr="00D91552">
              <w:rPr>
                <w:rFonts w:ascii="Microsoft YaHei Light" w:eastAsia="Microsoft YaHei Light" w:hAnsi="Microsoft YaHei Light" w:cs="Malgun Gothic" w:hint="eastAsia"/>
                <w:sz w:val="18"/>
                <w:szCs w:val="18"/>
              </w:rPr>
              <w:t>强</w:t>
            </w:r>
            <w:r w:rsidRPr="00D91552">
              <w:rPr>
                <w:rFonts w:ascii="Microsoft YaHei Light" w:eastAsia="Microsoft YaHei Light" w:hAnsi="Microsoft YaHei Light" w:cs="Microsoft JhengHei" w:hint="eastAsia"/>
                <w:sz w:val="18"/>
                <w:szCs w:val="18"/>
              </w:rPr>
              <w:t>风</w:t>
            </w:r>
            <w:r w:rsidRPr="00D91552">
              <w:rPr>
                <w:rFonts w:ascii="Microsoft YaHei Light" w:eastAsia="Microsoft YaHei Light" w:hAnsi="Microsoft YaHei Light" w:cs="MS Gothic" w:hint="eastAsia"/>
                <w:sz w:val="18"/>
                <w:szCs w:val="18"/>
              </w:rPr>
              <w:t>，暴雨等等）。</w:t>
            </w:r>
          </w:p>
          <w:p w14:paraId="30F9F536" w14:textId="3409CBCA" w:rsidR="005D707E" w:rsidRPr="005D707E" w:rsidRDefault="00961566" w:rsidP="005D707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91552">
              <w:rPr>
                <w:rFonts w:ascii="Microsoft YaHei Light" w:eastAsia="Microsoft YaHei Light" w:hAnsi="Microsoft YaHei Light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4927" behindDoc="0" locked="0" layoutInCell="1" allowOverlap="1" wp14:anchorId="771F4EE8" wp14:editId="10D687E5">
                      <wp:simplePos x="0" y="0"/>
                      <wp:positionH relativeFrom="margin">
                        <wp:posOffset>3130550</wp:posOffset>
                      </wp:positionH>
                      <wp:positionV relativeFrom="paragraph">
                        <wp:posOffset>211455</wp:posOffset>
                      </wp:positionV>
                      <wp:extent cx="2627630" cy="2159635"/>
                      <wp:effectExtent l="1447800" t="38100" r="115570" b="107315"/>
                      <wp:wrapNone/>
                      <wp:docPr id="15" name="Speech Bubble: 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7630" cy="2159635"/>
                              </a:xfrm>
                              <a:prstGeom prst="wedgeRectCallout">
                                <a:avLst>
                                  <a:gd name="adj1" fmla="val -103583"/>
                                  <a:gd name="adj2" fmla="val 7913"/>
                                </a:avLst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8403E47" w14:textId="77777777" w:rsidR="0010123C" w:rsidRDefault="0010123C" w:rsidP="0010123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1F4EE8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Speech Bubble: Rectangle 15" o:spid="_x0000_s1026" type="#_x0000_t61" style="position:absolute;left:0;text-align:left;margin-left:246.5pt;margin-top:16.65pt;width:206.9pt;height:170.05pt;z-index:2516449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" adj="-11574,12509" fillcolor="#e4f4ef [661]" strokecolor="white [3212]" strokeweight="1pt">
                      <v:shadow on="t" color="black" opacity="26214f" origin="-.5,-.5" offset=".74836mm,.74836mm"/>
                      <v:textbox>
                        <w:txbxContent>
                          <w:p w14:paraId="68403E47" w14:textId="77777777" w:rsidR="0010123C" w:rsidRDefault="0010123C" w:rsidP="0010123C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5D707E" w:rsidRPr="00D91552">
              <w:rPr>
                <w:rFonts w:ascii="Microsoft YaHei Light" w:eastAsia="Microsoft YaHei Light" w:hAnsi="Microsoft YaHei Light" w:hint="eastAsia"/>
                <w:sz w:val="18"/>
                <w:szCs w:val="18"/>
              </w:rPr>
              <w:t>取消政策取决于住宿</w:t>
            </w:r>
            <w:r w:rsidR="005D707E" w:rsidRPr="00D91552">
              <w:rPr>
                <w:rFonts w:ascii="Microsoft YaHei Light" w:eastAsia="Microsoft YaHei Light" w:hAnsi="Microsoft YaHei Light" w:cs="Microsoft JhengHei" w:hint="eastAsia"/>
                <w:sz w:val="18"/>
                <w:szCs w:val="18"/>
              </w:rPr>
              <w:t>计</w:t>
            </w:r>
            <w:r w:rsidR="005D707E" w:rsidRPr="00D91552">
              <w:rPr>
                <w:rFonts w:ascii="Microsoft YaHei Light" w:eastAsia="Microsoft YaHei Light" w:hAnsi="Microsoft YaHei Light" w:cs="MS Mincho" w:hint="eastAsia"/>
                <w:sz w:val="18"/>
                <w:szCs w:val="18"/>
              </w:rPr>
              <w:t>划和旅行社的</w:t>
            </w:r>
            <w:r w:rsidR="005D707E" w:rsidRPr="00D91552">
              <w:rPr>
                <w:rFonts w:ascii="Microsoft YaHei Light" w:eastAsia="Microsoft YaHei Light" w:hAnsi="Microsoft YaHei Light" w:cs="Microsoft JhengHei" w:hint="eastAsia"/>
                <w:sz w:val="18"/>
                <w:szCs w:val="18"/>
              </w:rPr>
              <w:t>规</w:t>
            </w:r>
            <w:r w:rsidR="005D707E" w:rsidRPr="00D91552">
              <w:rPr>
                <w:rFonts w:ascii="Microsoft YaHei Light" w:eastAsia="Microsoft YaHei Light" w:hAnsi="Microsoft YaHei Light" w:cs="MS Mincho" w:hint="eastAsia"/>
                <w:sz w:val="18"/>
                <w:szCs w:val="18"/>
              </w:rPr>
              <w:t>定。</w:t>
            </w:r>
            <w:r w:rsidR="005D707E" w:rsidRPr="005D707E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5D707E" w:rsidRPr="00D466A3">
              <w:rPr>
                <w:noProof/>
                <w:color w:val="284571" w:themeColor="accent6" w:themeShade="80"/>
                <w:sz w:val="40"/>
                <w:szCs w:val="40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1A3F570A" wp14:editId="0C041B3C">
                      <wp:simplePos x="0" y="0"/>
                      <wp:positionH relativeFrom="margin">
                        <wp:posOffset>3151469</wp:posOffset>
                      </wp:positionH>
                      <wp:positionV relativeFrom="paragraph">
                        <wp:posOffset>158493</wp:posOffset>
                      </wp:positionV>
                      <wp:extent cx="2681287" cy="367978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81287" cy="36797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B08294" w14:textId="18A7360C" w:rsidR="00D466A3" w:rsidRPr="00F76D76" w:rsidRDefault="003C7693">
                                  <w:pPr>
                                    <w:rPr>
                                      <w:b/>
                                      <w:bCs/>
                                      <w14:textOutline w14:w="9525" w14:cap="rnd" w14:cmpd="sng" w14:algn="ctr">
                                        <w14:solidFill>
                                          <w14:schemeClr w14:val="accent6">
                                            <w14:lumMod w14:val="60000"/>
                                            <w14:lumOff w14:val="4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sdt>
                                    <w:sdtPr>
                                      <w:rPr>
                                        <w:b/>
                                        <w:bCs/>
                                        <w:color w:val="284571" w:themeColor="accent6" w:themeShade="80"/>
                                        <w14:textOutline w14:w="9525" w14:cap="rnd" w14:cmpd="sng" w14:algn="ctr">
                                          <w14:solidFill>
                                            <w14:schemeClr w14:val="accent6">
                                              <w14:lumMod w14:val="60000"/>
                                              <w14:lumOff w14:val="40000"/>
                                            </w14:schemeClr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id w:val="-222144736"/>
                                      <w:placeholder>
                                        <w:docPart w:val="54A67189474B4F9F857D82C2CC0DF504"/>
                                      </w:placeholder>
                                      <w15:appearance w15:val="hidden"/>
                                    </w:sdtPr>
                                    <w:sdtEndPr/>
                                    <w:sdtContent>
                                      <w:r w:rsidR="00D466A3" w:rsidRPr="00F76D76">
                                        <w:rPr>
                                          <w:b/>
                                          <w:bCs/>
                                          <w:color w:val="284571" w:themeColor="accent6" w:themeShade="80"/>
                                          <w14:textOutline w14:w="9525" w14:cap="rnd" w14:cmpd="sng" w14:algn="ctr">
                                            <w14:solidFill>
                                              <w14:schemeClr w14:val="accent6">
                                                <w14:lumMod w14:val="60000"/>
                                                <w14:lumOff w14:val="40000"/>
                                              </w14:schemeClr>
                                            </w14:solidFill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 xml:space="preserve">CRUISE WHITSUNDAYS </w:t>
                                      </w:r>
                                    </w:sdtContent>
                                  </w:sdt>
                                  <w:r w:rsidR="00A23F74" w:rsidRPr="00F76D76">
                                    <w:rPr>
                                      <w:b/>
                                      <w:bCs/>
                                      <w:color w:val="284571" w:themeColor="accent6" w:themeShade="80"/>
                                      <w14:textOutline w14:w="9525" w14:cap="rnd" w14:cmpd="sng" w14:algn="ctr">
                                        <w14:solidFill>
                                          <w14:schemeClr w14:val="accent6">
                                            <w14:lumMod w14:val="60000"/>
                                            <w14:lumOff w14:val="40000"/>
                                          </w14:schemeClr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FERRY TERMINAL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3F570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0;text-align:left;margin-left:248.15pt;margin-top:12.5pt;width:211.1pt;height:28.9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" filled="f" stroked="f">
                      <v:textbox>
                        <w:txbxContent>
                          <w:p w14:paraId="4AB08294" w14:textId="18A7360C" w:rsidR="00D466A3" w:rsidRPr="00F76D76" w:rsidRDefault="006E2DE8">
                            <w:pPr>
                              <w:rPr>
                                <w:b/>
                                <w:bCs/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color w:val="284571" w:themeColor="accent6" w:themeShade="80"/>
                                  <w14:textOutline w14:w="9525" w14:cap="rnd" w14:cmpd="sng" w14:algn="ctr">
                                    <w14:solidFill>
                                      <w14:schemeClr w14:val="accent6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id w:val="-222144736"/>
                                <w:placeholder>
                                  <w:docPart w:val="54A67189474B4F9F857D82C2CC0DF504"/>
                                </w:placeholder>
                                <w15:appearance w15:val="hidden"/>
                              </w:sdtPr>
                              <w:sdtEndPr/>
                              <w:sdtContent>
                                <w:r w:rsidR="00D466A3" w:rsidRPr="00F76D76">
                                  <w:rPr>
                                    <w:b/>
                                    <w:bCs/>
                                    <w:color w:val="284571" w:themeColor="accent6" w:themeShade="80"/>
                                    <w14:textOutline w14:w="9525" w14:cap="rnd" w14:cmpd="sng" w14:algn="ctr">
                                      <w14:solidFill>
                                        <w14:schemeClr w14:val="accent6">
                                          <w14:lumMod w14:val="60000"/>
                                          <w14:lumOff w14:val="40000"/>
                                        </w14:schemeClr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CRUISE WHITSUNDAYS </w:t>
                                </w:r>
                              </w:sdtContent>
                            </w:sdt>
                            <w:r w:rsidR="00A23F74" w:rsidRPr="00F76D76">
                              <w:rPr>
                                <w:b/>
                                <w:bCs/>
                                <w:color w:val="284571" w:themeColor="accent6" w:themeShade="80"/>
                                <w14:textOutline w14:w="9525" w14:cap="rnd" w14:cmpd="sng" w14:algn="ctr">
                                  <w14:solidFill>
                                    <w14:schemeClr w14:val="accent6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FERRY TERMINAL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420060E7" w14:textId="7B9591DD" w:rsidR="00EE7FC4" w:rsidRDefault="00961566" w:rsidP="000B631F">
      <w:pPr>
        <w:rPr>
          <w:rFonts w:asciiTheme="majorEastAsia" w:eastAsiaTheme="majorEastAsia" w:hAnsiTheme="majorEastAsia"/>
          <w:sz w:val="16"/>
          <w:szCs w:val="16"/>
        </w:rPr>
      </w:pPr>
      <w:r w:rsidRPr="00C7540B">
        <w:rPr>
          <w:rFonts w:asciiTheme="majorEastAsia" w:eastAsiaTheme="majorEastAsia" w:hAnsiTheme="majorEastAsia"/>
          <w:noProof/>
          <w:sz w:val="16"/>
          <w:szCs w:val="16"/>
        </w:rPr>
        <w:drawing>
          <wp:anchor distT="0" distB="0" distL="114300" distR="114300" simplePos="0" relativeHeight="251643902" behindDoc="0" locked="0" layoutInCell="1" allowOverlap="1" wp14:anchorId="60630DE2" wp14:editId="2F0ABF31">
            <wp:simplePos x="0" y="0"/>
            <wp:positionH relativeFrom="margin">
              <wp:posOffset>85549</wp:posOffset>
            </wp:positionH>
            <wp:positionV relativeFrom="paragraph">
              <wp:posOffset>-3462</wp:posOffset>
            </wp:positionV>
            <wp:extent cx="4319171" cy="2581183"/>
            <wp:effectExtent l="0" t="0" r="5715" b="0"/>
            <wp:wrapNone/>
            <wp:docPr id="12896847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68479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72"/>
                    <a:stretch/>
                  </pic:blipFill>
                  <pic:spPr bwMode="auto">
                    <a:xfrm>
                      <a:off x="0" y="0"/>
                      <a:ext cx="4319171" cy="25811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02FF" w:rsidRPr="00C7540B">
        <w:rPr>
          <w:rFonts w:asciiTheme="majorEastAsia" w:eastAsiaTheme="majorEastAsia" w:hAnsiTheme="majorEastAsia"/>
          <w:noProof/>
          <w:sz w:val="16"/>
          <w:szCs w:val="16"/>
        </w:rPr>
        <w:drawing>
          <wp:anchor distT="0" distB="0" distL="114300" distR="114300" simplePos="0" relativeHeight="251673600" behindDoc="0" locked="0" layoutInCell="1" allowOverlap="1" wp14:anchorId="5B69B72A" wp14:editId="76DBCBA3">
            <wp:simplePos x="0" y="0"/>
            <wp:positionH relativeFrom="column">
              <wp:posOffset>3272771</wp:posOffset>
            </wp:positionH>
            <wp:positionV relativeFrom="paragraph">
              <wp:posOffset>215284</wp:posOffset>
            </wp:positionV>
            <wp:extent cx="2510155" cy="1871085"/>
            <wp:effectExtent l="0" t="0" r="4445" b="0"/>
            <wp:wrapNone/>
            <wp:docPr id="10528651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865172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155" cy="1871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540B" w:rsidRPr="00BE3B79">
        <w:rPr>
          <w:rFonts w:asciiTheme="majorEastAsia" w:eastAsiaTheme="majorEastAsia" w:hAnsiTheme="majorEastAsia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0CF8AB7" wp14:editId="486AFF4E">
                <wp:simplePos x="0" y="0"/>
                <wp:positionH relativeFrom="margin">
                  <wp:posOffset>4577080</wp:posOffset>
                </wp:positionH>
                <wp:positionV relativeFrom="paragraph">
                  <wp:posOffset>183515</wp:posOffset>
                </wp:positionV>
                <wp:extent cx="1350645" cy="248285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0645" cy="248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08E1B" w14:textId="30C5EAC8" w:rsidR="00BE3B79" w:rsidRPr="00BD3B1D" w:rsidRDefault="005D707E" w:rsidP="00BE3B79">
                            <w:pPr>
                              <w:spacing w:before="0"/>
                              <w:rPr>
                                <w:rFonts w:eastAsiaTheme="majorEastAsia"/>
                                <w:color w:val="262626" w:themeColor="text1" w:themeTint="D9"/>
                                <w:sz w:val="14"/>
                                <w:szCs w:val="14"/>
                              </w:rPr>
                            </w:pPr>
                            <w:r w:rsidRPr="005D707E">
                              <w:rPr>
                                <w:rFonts w:eastAsiaTheme="majorEastAsia" w:hint="eastAsia"/>
                                <w:color w:val="262626" w:themeColor="text1" w:themeTint="D9"/>
                                <w:sz w:val="14"/>
                                <w:szCs w:val="14"/>
                              </w:rPr>
                              <w:t>在</w:t>
                            </w:r>
                            <w:r w:rsidRPr="005D707E">
                              <w:rPr>
                                <w:rFonts w:eastAsiaTheme="majorEastAsia"/>
                                <w:color w:val="262626" w:themeColor="text1" w:themeTint="D9"/>
                                <w:sz w:val="14"/>
                                <w:szCs w:val="14"/>
                              </w:rPr>
                              <w:t xml:space="preserve"> Google Maps </w:t>
                            </w:r>
                            <w:r w:rsidRPr="005D707E">
                              <w:rPr>
                                <w:rFonts w:eastAsiaTheme="majorEastAsia" w:hint="eastAsia"/>
                                <w:color w:val="262626" w:themeColor="text1" w:themeTint="D9"/>
                                <w:sz w:val="14"/>
                                <w:szCs w:val="14"/>
                              </w:rPr>
                              <w:t>上</w:t>
                            </w:r>
                            <w:hyperlink r:id="rId13" w:history="1">
                              <w:r w:rsidRPr="004C4E80">
                                <w:rPr>
                                  <w:rStyle w:val="Hyperlink"/>
                                  <w:rFonts w:ascii="Microsoft JhengHei" w:eastAsia="Microsoft JhengHei" w:hAnsi="Microsoft JhengHei" w:cs="Microsoft JhengHei" w:hint="eastAsia"/>
                                  <w:sz w:val="14"/>
                                  <w:szCs w:val="14"/>
                                </w:rPr>
                                <w:t>查</w:t>
                              </w:r>
                              <w:r w:rsidRPr="004C4E80">
                                <w:rPr>
                                  <w:rStyle w:val="Hyperlink"/>
                                  <w:rFonts w:eastAsiaTheme="majorEastAsia" w:hint="eastAsia"/>
                                  <w:sz w:val="14"/>
                                  <w:szCs w:val="14"/>
                                </w:rPr>
                                <w:t>看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F8AB7" id="_x0000_s1028" type="#_x0000_t202" style="position:absolute;margin-left:360.4pt;margin-top:14.45pt;width:106.35pt;height:19.5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" filled="f" stroked="f">
                <v:textbox>
                  <w:txbxContent>
                    <w:p w14:paraId="33C08E1B" w14:textId="30C5EAC8" w:rsidR="00BE3B79" w:rsidRPr="00BD3B1D" w:rsidRDefault="005D707E" w:rsidP="00BE3B79">
                      <w:pPr>
                        <w:spacing w:before="0"/>
                        <w:rPr>
                          <w:rFonts w:eastAsiaTheme="majorEastAsia"/>
                          <w:color w:val="262626" w:themeColor="text1" w:themeTint="D9"/>
                          <w:sz w:val="14"/>
                          <w:szCs w:val="14"/>
                        </w:rPr>
                      </w:pPr>
                      <w:r w:rsidRPr="005D707E">
                        <w:rPr>
                          <w:rFonts w:eastAsiaTheme="majorEastAsia" w:hint="eastAsia"/>
                          <w:color w:val="262626" w:themeColor="text1" w:themeTint="D9"/>
                          <w:sz w:val="14"/>
                          <w:szCs w:val="14"/>
                        </w:rPr>
                        <w:t>在</w:t>
                      </w:r>
                      <w:r w:rsidRPr="005D707E">
                        <w:rPr>
                          <w:rFonts w:eastAsiaTheme="majorEastAsia"/>
                          <w:color w:val="262626" w:themeColor="text1" w:themeTint="D9"/>
                          <w:sz w:val="14"/>
                          <w:szCs w:val="14"/>
                        </w:rPr>
                        <w:t xml:space="preserve"> Google Maps </w:t>
                      </w:r>
                      <w:r w:rsidRPr="005D707E">
                        <w:rPr>
                          <w:rFonts w:eastAsiaTheme="majorEastAsia" w:hint="eastAsia"/>
                          <w:color w:val="262626" w:themeColor="text1" w:themeTint="D9"/>
                          <w:sz w:val="14"/>
                          <w:szCs w:val="14"/>
                        </w:rPr>
                        <w:t>上</w:t>
                      </w:r>
                      <w:hyperlink r:id="rId14" w:history="1">
                        <w:r w:rsidRPr="004C4E80">
                          <w:rPr>
                            <w:rStyle w:val="Hyperlink"/>
                            <w:rFonts w:ascii="Microsoft JhengHei" w:eastAsia="Microsoft JhengHei" w:hAnsi="Microsoft JhengHei" w:cs="Microsoft JhengHei" w:hint="eastAsia"/>
                            <w:sz w:val="14"/>
                            <w:szCs w:val="14"/>
                          </w:rPr>
                          <w:t>查</w:t>
                        </w:r>
                        <w:r w:rsidRPr="004C4E80">
                          <w:rPr>
                            <w:rStyle w:val="Hyperlink"/>
                            <w:rFonts w:eastAsiaTheme="majorEastAsia" w:hint="eastAsia"/>
                            <w:sz w:val="14"/>
                            <w:szCs w:val="14"/>
                          </w:rPr>
                          <w:t>看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B14C408" w14:textId="7716DE0D" w:rsidR="000B631F" w:rsidRPr="000B631F" w:rsidRDefault="00C7540B" w:rsidP="000B631F">
      <w:pPr>
        <w:rPr>
          <w:rFonts w:asciiTheme="majorEastAsia" w:eastAsiaTheme="majorEastAsia" w:hAnsiTheme="majorEastAsia"/>
          <w:sz w:val="16"/>
          <w:szCs w:val="16"/>
        </w:rPr>
      </w:pPr>
      <w:r>
        <w:rPr>
          <w:noProof/>
          <w:color w:val="284571" w:themeColor="accent6" w:themeShade="80"/>
          <w:sz w:val="40"/>
          <w:szCs w:val="40"/>
        </w:rPr>
        <w:drawing>
          <wp:anchor distT="0" distB="0" distL="114300" distR="114300" simplePos="0" relativeHeight="251678720" behindDoc="0" locked="0" layoutInCell="1" allowOverlap="1" wp14:anchorId="375C9BAB" wp14:editId="388C0662">
            <wp:simplePos x="0" y="0"/>
            <wp:positionH relativeFrom="column">
              <wp:posOffset>5295265</wp:posOffset>
            </wp:positionH>
            <wp:positionV relativeFrom="paragraph">
              <wp:posOffset>81709</wp:posOffset>
            </wp:positionV>
            <wp:extent cx="421392" cy="421392"/>
            <wp:effectExtent l="0" t="0" r="0" b="0"/>
            <wp:wrapNone/>
            <wp:docPr id="2" name="Picture 2" descr="A qr code with a pin on i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qr code with a pin on i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392" cy="421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CBD2BB" w14:textId="2B626190" w:rsidR="000B631F" w:rsidRPr="000B631F" w:rsidRDefault="000B631F" w:rsidP="000B631F">
      <w:pPr>
        <w:rPr>
          <w:rFonts w:asciiTheme="majorEastAsia" w:eastAsiaTheme="majorEastAsia" w:hAnsiTheme="majorEastAsia"/>
          <w:sz w:val="16"/>
          <w:szCs w:val="16"/>
        </w:rPr>
      </w:pPr>
    </w:p>
    <w:p w14:paraId="02BC934A" w14:textId="51D89632" w:rsidR="000B631F" w:rsidRPr="000B631F" w:rsidRDefault="006D25F5" w:rsidP="000B631F">
      <w:pPr>
        <w:rPr>
          <w:rFonts w:asciiTheme="majorEastAsia" w:eastAsiaTheme="majorEastAsia" w:hAnsiTheme="majorEastAsia"/>
          <w:sz w:val="16"/>
          <w:szCs w:val="16"/>
        </w:rPr>
      </w:pPr>
      <w:r>
        <w:rPr>
          <w:rFonts w:asciiTheme="majorEastAsia" w:eastAsiaTheme="majorEastAsia" w:hAnsiTheme="majorEastAsia"/>
          <w:noProof/>
          <w:sz w:val="16"/>
          <w:szCs w:val="16"/>
        </w:rPr>
        <w:drawing>
          <wp:anchor distT="0" distB="0" distL="114300" distR="114300" simplePos="0" relativeHeight="251674624" behindDoc="0" locked="0" layoutInCell="1" allowOverlap="1" wp14:anchorId="244BA6D6" wp14:editId="0CB99A1B">
            <wp:simplePos x="0" y="0"/>
            <wp:positionH relativeFrom="column">
              <wp:posOffset>4009313</wp:posOffset>
            </wp:positionH>
            <wp:positionV relativeFrom="paragraph">
              <wp:posOffset>16021</wp:posOffset>
            </wp:positionV>
            <wp:extent cx="439387" cy="439387"/>
            <wp:effectExtent l="0" t="0" r="0" b="0"/>
            <wp:wrapNone/>
            <wp:docPr id="16" name="Graphic 16" descr="Mark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phic 16" descr="Marker with solid fill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387" cy="4393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6E60B0" w14:textId="57BF5EBE" w:rsidR="000B631F" w:rsidRPr="000B631F" w:rsidRDefault="000B631F" w:rsidP="000B631F">
      <w:pPr>
        <w:rPr>
          <w:rFonts w:asciiTheme="majorEastAsia" w:eastAsiaTheme="majorEastAsia" w:hAnsiTheme="majorEastAsia"/>
          <w:sz w:val="16"/>
          <w:szCs w:val="16"/>
        </w:rPr>
      </w:pPr>
    </w:p>
    <w:p w14:paraId="27B0D3D7" w14:textId="50A78E71" w:rsidR="000B631F" w:rsidRPr="000B631F" w:rsidRDefault="000B631F" w:rsidP="000B631F">
      <w:pPr>
        <w:rPr>
          <w:rFonts w:asciiTheme="majorEastAsia" w:eastAsiaTheme="majorEastAsia" w:hAnsiTheme="majorEastAsia"/>
          <w:sz w:val="16"/>
          <w:szCs w:val="16"/>
        </w:rPr>
      </w:pPr>
    </w:p>
    <w:p w14:paraId="4888A913" w14:textId="74CA0305" w:rsidR="000B631F" w:rsidRPr="000B631F" w:rsidRDefault="000B631F" w:rsidP="000B631F">
      <w:pPr>
        <w:rPr>
          <w:rFonts w:asciiTheme="majorEastAsia" w:eastAsiaTheme="majorEastAsia" w:hAnsiTheme="majorEastAsia"/>
          <w:sz w:val="16"/>
          <w:szCs w:val="16"/>
        </w:rPr>
      </w:pPr>
    </w:p>
    <w:p w14:paraId="35AACB0E" w14:textId="2AB7F1EC" w:rsidR="000B631F" w:rsidRPr="000B631F" w:rsidRDefault="000B631F" w:rsidP="000B631F">
      <w:pPr>
        <w:rPr>
          <w:rFonts w:asciiTheme="majorEastAsia" w:eastAsiaTheme="majorEastAsia" w:hAnsiTheme="majorEastAsia"/>
          <w:sz w:val="16"/>
          <w:szCs w:val="16"/>
        </w:rPr>
      </w:pPr>
    </w:p>
    <w:p w14:paraId="56B3AC14" w14:textId="6DD50ACE" w:rsidR="000B631F" w:rsidRPr="000B631F" w:rsidRDefault="000B631F" w:rsidP="000B631F">
      <w:pPr>
        <w:rPr>
          <w:rFonts w:asciiTheme="majorEastAsia" w:eastAsiaTheme="majorEastAsia" w:hAnsiTheme="majorEastAsia"/>
          <w:sz w:val="16"/>
          <w:szCs w:val="16"/>
        </w:rPr>
      </w:pPr>
    </w:p>
    <w:p w14:paraId="5B440E5F" w14:textId="284FCD43" w:rsidR="000B631F" w:rsidRPr="000B631F" w:rsidRDefault="003C7693" w:rsidP="000B631F">
      <w:pPr>
        <w:rPr>
          <w:rFonts w:asciiTheme="majorEastAsia" w:eastAsiaTheme="majorEastAsia" w:hAnsiTheme="majorEastAsia"/>
          <w:sz w:val="16"/>
          <w:szCs w:val="16"/>
        </w:rPr>
      </w:pPr>
      <w:r>
        <w:rPr>
          <w:rFonts w:asciiTheme="majorEastAsia" w:eastAsiaTheme="majorEastAsia" w:hAnsiTheme="majorEastAsia"/>
          <w:noProof/>
          <w:sz w:val="16"/>
          <w:szCs w:val="16"/>
        </w:rPr>
        <w:drawing>
          <wp:anchor distT="0" distB="0" distL="114300" distR="114300" simplePos="0" relativeHeight="251676672" behindDoc="0" locked="0" layoutInCell="1" allowOverlap="1" wp14:anchorId="042755C1" wp14:editId="2F2A8F3E">
            <wp:simplePos x="0" y="0"/>
            <wp:positionH relativeFrom="margin">
              <wp:posOffset>5105400</wp:posOffset>
            </wp:positionH>
            <wp:positionV relativeFrom="paragraph">
              <wp:posOffset>142875</wp:posOffset>
            </wp:positionV>
            <wp:extent cx="775915" cy="775915"/>
            <wp:effectExtent l="0" t="0" r="5715" b="5715"/>
            <wp:wrapNone/>
            <wp:docPr id="1493811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15" cy="7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22888E" w14:textId="36925EE8" w:rsidR="000B631F" w:rsidRPr="000B631F" w:rsidRDefault="000B631F" w:rsidP="000B631F">
      <w:pPr>
        <w:rPr>
          <w:rFonts w:asciiTheme="majorEastAsia" w:eastAsiaTheme="majorEastAsia" w:hAnsiTheme="majorEastAsia"/>
          <w:sz w:val="16"/>
          <w:szCs w:val="16"/>
        </w:rPr>
      </w:pPr>
    </w:p>
    <w:p w14:paraId="77BE5159" w14:textId="40E3700E" w:rsidR="000B631F" w:rsidRPr="0093071B" w:rsidRDefault="00C7540B" w:rsidP="00C7540B">
      <w:pPr>
        <w:spacing w:before="400"/>
        <w:ind w:right="802"/>
        <w:rPr>
          <w:rFonts w:ascii="Microsoft YaHei Light" w:eastAsia="Microsoft YaHei Light" w:hAnsi="Microsoft YaHei Light"/>
          <w:sz w:val="16"/>
          <w:szCs w:val="16"/>
        </w:rPr>
      </w:pPr>
      <w:r>
        <w:rPr>
          <w:rFonts w:asciiTheme="majorEastAsia" w:eastAsiaTheme="majorEastAsia" w:hAnsiTheme="majorEastAsia" w:hint="eastAsia"/>
          <w:sz w:val="16"/>
          <w:szCs w:val="16"/>
        </w:rPr>
        <w:t xml:space="preserve"> </w:t>
      </w:r>
      <w:r>
        <w:rPr>
          <w:rFonts w:asciiTheme="majorEastAsia" w:eastAsiaTheme="majorEastAsia" w:hAnsiTheme="majorEastAsia"/>
          <w:sz w:val="16"/>
          <w:szCs w:val="16"/>
        </w:rPr>
        <w:t xml:space="preserve">                                         </w:t>
      </w:r>
      <w:bookmarkStart w:id="0" w:name="_Hlk135839771"/>
      <w:r w:rsidR="005D707E" w:rsidRPr="0093071B">
        <w:rPr>
          <w:rFonts w:ascii="Microsoft YaHei Light" w:eastAsia="Microsoft YaHei Light" w:hAnsi="Microsoft YaHei Light" w:hint="eastAsia"/>
          <w:sz w:val="16"/>
          <w:szCs w:val="16"/>
        </w:rPr>
        <w:t>如需</w:t>
      </w:r>
      <w:r w:rsidR="005D707E" w:rsidRPr="0093071B">
        <w:rPr>
          <w:rFonts w:ascii="Microsoft YaHei Light" w:eastAsia="Microsoft YaHei Light" w:hAnsi="Microsoft YaHei Light" w:cs="Microsoft JhengHei" w:hint="eastAsia"/>
          <w:sz w:val="16"/>
          <w:szCs w:val="16"/>
        </w:rPr>
        <w:t>查</w:t>
      </w:r>
      <w:r w:rsidR="005D707E" w:rsidRPr="0093071B">
        <w:rPr>
          <w:rFonts w:ascii="Microsoft YaHei Light" w:eastAsia="Microsoft YaHei Light" w:hAnsi="Microsoft YaHei Light" w:cs="MS Gothic" w:hint="eastAsia"/>
          <w:sz w:val="16"/>
          <w:szCs w:val="16"/>
        </w:rPr>
        <w:t>看如何到达游船</w:t>
      </w:r>
      <w:r w:rsidR="005D707E" w:rsidRPr="0093071B">
        <w:rPr>
          <w:rFonts w:ascii="Microsoft YaHei Light" w:eastAsia="Microsoft YaHei Light" w:hAnsi="Microsoft YaHei Light" w:cs="Microsoft JhengHei" w:hint="eastAsia"/>
          <w:sz w:val="16"/>
          <w:szCs w:val="16"/>
        </w:rPr>
        <w:t>码头</w:t>
      </w:r>
      <w:r w:rsidR="005D707E" w:rsidRPr="0093071B">
        <w:rPr>
          <w:rFonts w:ascii="Microsoft YaHei Light" w:eastAsia="Microsoft YaHei Light" w:hAnsi="Microsoft YaHei Light" w:cs="MS Gothic" w:hint="eastAsia"/>
          <w:sz w:val="16"/>
          <w:szCs w:val="16"/>
        </w:rPr>
        <w:t>，使用右</w:t>
      </w:r>
      <w:r w:rsidR="005D707E" w:rsidRPr="0093071B">
        <w:rPr>
          <w:rFonts w:ascii="Microsoft YaHei Light" w:eastAsia="Microsoft YaHei Light" w:hAnsi="Microsoft YaHei Light" w:cs="Microsoft JhengHei" w:hint="eastAsia"/>
          <w:sz w:val="16"/>
          <w:szCs w:val="16"/>
        </w:rPr>
        <w:t>侧</w:t>
      </w:r>
      <w:r w:rsidR="005D707E" w:rsidRPr="0093071B">
        <w:rPr>
          <w:rFonts w:ascii="Microsoft YaHei Light" w:eastAsia="Microsoft YaHei Light" w:hAnsi="Microsoft YaHei Light" w:cs="MS Gothic" w:hint="eastAsia"/>
          <w:sz w:val="16"/>
          <w:szCs w:val="16"/>
        </w:rPr>
        <w:t>的二</w:t>
      </w:r>
      <w:r w:rsidR="005D707E" w:rsidRPr="0093071B">
        <w:rPr>
          <w:rFonts w:ascii="Microsoft YaHei Light" w:eastAsia="Microsoft YaHei Light" w:hAnsi="Microsoft YaHei Light" w:cs="Microsoft JhengHei" w:hint="eastAsia"/>
          <w:sz w:val="16"/>
          <w:szCs w:val="16"/>
        </w:rPr>
        <w:t>维码</w:t>
      </w:r>
      <w:r w:rsidR="005D707E" w:rsidRPr="0093071B">
        <w:rPr>
          <w:rFonts w:ascii="Microsoft YaHei Light" w:eastAsia="Microsoft YaHei Light" w:hAnsi="Microsoft YaHei Light" w:cs="MS Gothic" w:hint="eastAsia"/>
          <w:sz w:val="16"/>
          <w:szCs w:val="16"/>
        </w:rPr>
        <w:t>或点</w:t>
      </w:r>
      <w:r w:rsidR="005D707E" w:rsidRPr="0093071B">
        <w:rPr>
          <w:rFonts w:ascii="Microsoft YaHei Light" w:eastAsia="Microsoft YaHei Light" w:hAnsi="Microsoft YaHei Light" w:cs="Microsoft JhengHei" w:hint="eastAsia"/>
          <w:sz w:val="16"/>
          <w:szCs w:val="16"/>
        </w:rPr>
        <w:t>击</w:t>
      </w:r>
      <w:hyperlink r:id="rId19" w:history="1">
        <w:r w:rsidR="005D707E" w:rsidRPr="0093071B">
          <w:rPr>
            <w:rStyle w:val="Hyperlink"/>
            <w:rFonts w:ascii="Microsoft YaHei Light" w:eastAsia="Microsoft YaHei Light" w:hAnsi="Microsoft YaHei Light" w:cs="MS Gothic" w:hint="eastAsia"/>
            <w:sz w:val="16"/>
            <w:szCs w:val="16"/>
          </w:rPr>
          <w:t>此</w:t>
        </w:r>
        <w:r w:rsidR="005D707E" w:rsidRPr="0093071B">
          <w:rPr>
            <w:rStyle w:val="Hyperlink"/>
            <w:rFonts w:ascii="Microsoft YaHei Light" w:eastAsia="Microsoft YaHei Light" w:hAnsi="Microsoft YaHei Light" w:cs="Microsoft JhengHei" w:hint="eastAsia"/>
            <w:sz w:val="16"/>
            <w:szCs w:val="16"/>
          </w:rPr>
          <w:t>处</w:t>
        </w:r>
      </w:hyperlink>
      <w:r w:rsidR="005D707E" w:rsidRPr="0093071B">
        <w:rPr>
          <w:rFonts w:ascii="Microsoft YaHei Light" w:eastAsia="Microsoft YaHei Light" w:hAnsi="Microsoft YaHei Light" w:cs="MS Gothic" w:hint="eastAsia"/>
          <w:sz w:val="16"/>
          <w:szCs w:val="16"/>
        </w:rPr>
        <w:t>。</w:t>
      </w:r>
      <w:bookmarkEnd w:id="0"/>
    </w:p>
    <w:sectPr w:rsidR="000B631F" w:rsidRPr="0093071B" w:rsidSect="006233A3">
      <w:headerReference w:type="default" r:id="rId20"/>
      <w:footerReference w:type="default" r:id="rId21"/>
      <w:pgSz w:w="12240" w:h="15840" w:code="1"/>
      <w:pgMar w:top="1560" w:right="1440" w:bottom="1440" w:left="1440" w:header="1134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DEC63" w14:textId="77777777" w:rsidR="009C778B" w:rsidRDefault="009C778B">
      <w:pPr>
        <w:spacing w:after="0" w:line="240" w:lineRule="auto"/>
      </w:pPr>
      <w:r>
        <w:separator/>
      </w:r>
    </w:p>
  </w:endnote>
  <w:endnote w:type="continuationSeparator" w:id="0">
    <w:p w14:paraId="43B7D2C2" w14:textId="77777777" w:rsidR="009C778B" w:rsidRDefault="009C7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DB854" w14:textId="47D5B761" w:rsidR="005A647F" w:rsidRPr="0093071B" w:rsidRDefault="00C7540B" w:rsidP="001D4F9B">
    <w:pPr>
      <w:pStyle w:val="Footer"/>
      <w:spacing w:line="180" w:lineRule="exact"/>
      <w:ind w:right="640"/>
      <w:rPr>
        <w:rFonts w:ascii="Microsoft YaHei Light" w:eastAsia="Microsoft YaHei Light" w:hAnsi="Microsoft YaHei Light"/>
        <w:color w:val="auto"/>
        <w:sz w:val="16"/>
        <w:szCs w:val="16"/>
      </w:rPr>
    </w:pPr>
    <w:bookmarkStart w:id="1" w:name="_Hlk135839867"/>
    <w:r w:rsidRPr="0093071B">
      <w:rPr>
        <w:rFonts w:ascii="Microsoft YaHei Light" w:eastAsia="Microsoft YaHei Light" w:hAnsi="Microsoft YaHei Light" w:hint="eastAsia"/>
        <w:color w:val="auto"/>
        <w:sz w:val="16"/>
        <w:szCs w:val="16"/>
      </w:rPr>
      <w:t>圣灵</w:t>
    </w:r>
    <w:r w:rsidRPr="0093071B">
      <w:rPr>
        <w:rFonts w:ascii="Microsoft YaHei Light" w:eastAsia="Microsoft YaHei Light" w:hAnsi="Microsoft YaHei Light" w:cs="Microsoft JhengHei" w:hint="eastAsia"/>
        <w:color w:val="auto"/>
        <w:sz w:val="16"/>
        <w:szCs w:val="16"/>
      </w:rPr>
      <w:t>岛</w:t>
    </w:r>
    <w:r w:rsidRPr="0093071B">
      <w:rPr>
        <w:rFonts w:ascii="Microsoft YaHei Light" w:eastAsia="Microsoft YaHei Light" w:hAnsi="Microsoft YaHei Light" w:cs="MS Gothic" w:hint="eastAsia"/>
        <w:color w:val="auto"/>
        <w:sz w:val="16"/>
        <w:szCs w:val="16"/>
      </w:rPr>
      <w:t>游船</w:t>
    </w:r>
    <w:r w:rsidRPr="0093071B">
      <w:rPr>
        <w:rFonts w:ascii="Microsoft YaHei Light" w:eastAsia="Microsoft YaHei Light" w:hAnsi="Microsoft YaHei Light"/>
        <w:color w:val="auto"/>
        <w:sz w:val="16"/>
        <w:szCs w:val="16"/>
      </w:rPr>
      <w:t xml:space="preserve">/ </w:t>
    </w:r>
    <w:r w:rsidRPr="0093071B">
      <w:rPr>
        <w:rFonts w:ascii="Microsoft YaHei Light" w:eastAsia="Microsoft YaHei Light" w:hAnsi="Microsoft YaHei Light" w:cs="Microsoft JhengHei" w:hint="eastAsia"/>
        <w:color w:val="auto"/>
        <w:sz w:val="16"/>
        <w:szCs w:val="16"/>
      </w:rPr>
      <w:t>汉</w:t>
    </w:r>
    <w:r w:rsidRPr="0093071B">
      <w:rPr>
        <w:rFonts w:ascii="Microsoft YaHei Light" w:eastAsia="Microsoft YaHei Light" w:hAnsi="Microsoft YaHei Light" w:cs="MS Gothic" w:hint="eastAsia"/>
        <w:color w:val="auto"/>
        <w:sz w:val="16"/>
        <w:szCs w:val="16"/>
      </w:rPr>
      <w:t>密</w:t>
    </w:r>
    <w:r w:rsidRPr="0093071B">
      <w:rPr>
        <w:rFonts w:ascii="Microsoft YaHei Light" w:eastAsia="Microsoft YaHei Light" w:hAnsi="Microsoft YaHei Light" w:cs="Malgun Gothic" w:hint="eastAsia"/>
        <w:color w:val="auto"/>
        <w:sz w:val="16"/>
        <w:szCs w:val="16"/>
      </w:rPr>
      <w:t>尔</w:t>
    </w:r>
    <w:r w:rsidRPr="0093071B">
      <w:rPr>
        <w:rFonts w:ascii="Microsoft YaHei Light" w:eastAsia="Microsoft YaHei Light" w:hAnsi="Microsoft YaHei Light" w:cs="Microsoft JhengHei" w:hint="eastAsia"/>
        <w:color w:val="auto"/>
        <w:sz w:val="16"/>
        <w:szCs w:val="16"/>
      </w:rPr>
      <w:t>顿岛飞</w:t>
    </w:r>
    <w:r w:rsidRPr="0093071B">
      <w:rPr>
        <w:rFonts w:ascii="Microsoft YaHei Light" w:eastAsia="Microsoft YaHei Light" w:hAnsi="Microsoft YaHei Light" w:cs="MS Gothic" w:hint="eastAsia"/>
        <w:color w:val="auto"/>
        <w:sz w:val="16"/>
        <w:szCs w:val="16"/>
      </w:rPr>
      <w:t>行公司官</w:t>
    </w:r>
    <w:r w:rsidRPr="0093071B">
      <w:rPr>
        <w:rFonts w:ascii="Microsoft YaHei Light" w:eastAsia="Microsoft YaHei Light" w:hAnsi="Microsoft YaHei Light" w:hint="eastAsia"/>
        <w:color w:val="auto"/>
        <w:sz w:val="16"/>
        <w:szCs w:val="16"/>
      </w:rPr>
      <w:t>网</w:t>
    </w:r>
    <w:r w:rsidR="005A647F" w:rsidRPr="0093071B">
      <w:rPr>
        <w:rFonts w:ascii="Microsoft YaHei Light" w:eastAsia="Microsoft YaHei Light" w:hAnsi="Microsoft YaHei Light" w:hint="eastAsia"/>
        <w:color w:val="auto"/>
        <w:sz w:val="16"/>
        <w:szCs w:val="16"/>
      </w:rPr>
      <w:t>：</w:t>
    </w:r>
  </w:p>
  <w:bookmarkEnd w:id="1"/>
  <w:p w14:paraId="7808A548" w14:textId="5FB44BAF" w:rsidR="00984C0D" w:rsidRPr="0093071B" w:rsidRDefault="008646A9" w:rsidP="001D4F9B">
    <w:pPr>
      <w:pStyle w:val="Footer"/>
      <w:spacing w:line="180" w:lineRule="exact"/>
      <w:ind w:right="640"/>
      <w:rPr>
        <w:rFonts w:ascii="Microsoft YaHei Light" w:eastAsia="Microsoft YaHei Light" w:hAnsi="Microsoft YaHei Light"/>
      </w:rPr>
    </w:pPr>
    <w:r w:rsidRPr="0093071B">
      <w:fldChar w:fldCharType="begin"/>
    </w:r>
    <w:r w:rsidRPr="0093071B">
      <w:rPr>
        <w:rFonts w:ascii="Microsoft YaHei Light" w:eastAsia="Microsoft YaHei Light" w:hAnsi="Microsoft YaHei Light"/>
      </w:rPr>
      <w:instrText>HYPERLINK "https://www.hamiltonislandair.com/tours/reefworld-cruise-fly/"</w:instrText>
    </w:r>
    <w:r w:rsidRPr="0093071B">
      <w:fldChar w:fldCharType="separate"/>
    </w:r>
    <w:r w:rsidR="00984C0D" w:rsidRPr="0093071B">
      <w:rPr>
        <w:rStyle w:val="Hyperlink"/>
        <w:rFonts w:ascii="Microsoft YaHei Light" w:eastAsia="Microsoft YaHei Light" w:hAnsi="Microsoft YaHei Light"/>
      </w:rPr>
      <w:t>https://www.hamiltonislandair.com/tours/reefworld-cruise-fly/</w:t>
    </w:r>
    <w:r w:rsidRPr="0093071B">
      <w:rPr>
        <w:rStyle w:val="Hyperlink"/>
        <w:rFonts w:ascii="Microsoft YaHei Light" w:eastAsia="Microsoft YaHei Light" w:hAnsi="Microsoft YaHei Light"/>
      </w:rPr>
      <w:fldChar w:fldCharType="end"/>
    </w:r>
  </w:p>
  <w:p w14:paraId="15D46180" w14:textId="389A7736" w:rsidR="00544D08" w:rsidRPr="0093071B" w:rsidRDefault="00C7540B" w:rsidP="001D4F9B">
    <w:pPr>
      <w:pStyle w:val="Footer"/>
      <w:spacing w:line="180" w:lineRule="exact"/>
      <w:ind w:right="640"/>
      <w:rPr>
        <w:rFonts w:ascii="Microsoft YaHei Light" w:eastAsia="Microsoft YaHei Light" w:hAnsi="Microsoft YaHei Light"/>
        <w:color w:val="auto"/>
        <w:sz w:val="16"/>
        <w:szCs w:val="16"/>
      </w:rPr>
    </w:pPr>
    <w:bookmarkStart w:id="2" w:name="_Hlk135839874"/>
    <w:bookmarkStart w:id="3" w:name="_Hlk135839875"/>
    <w:bookmarkStart w:id="4" w:name="_Hlk135839876"/>
    <w:bookmarkStart w:id="5" w:name="_Hlk135839877"/>
    <w:bookmarkStart w:id="6" w:name="_Hlk135840621"/>
    <w:bookmarkStart w:id="7" w:name="_Hlk135840622"/>
    <w:bookmarkStart w:id="8" w:name="_Hlk135840623"/>
    <w:bookmarkStart w:id="9" w:name="_Hlk135840624"/>
    <w:r w:rsidRPr="0093071B">
      <w:rPr>
        <w:rFonts w:ascii="Microsoft YaHei Light" w:eastAsia="Microsoft YaHei Light" w:hAnsi="Microsoft YaHei Light" w:hint="eastAsia"/>
        <w:color w:val="auto"/>
        <w:sz w:val="16"/>
        <w:szCs w:val="16"/>
      </w:rPr>
      <w:t>本文件中的信息可能由活</w:t>
    </w:r>
    <w:r w:rsidRPr="0093071B">
      <w:rPr>
        <w:rFonts w:ascii="Microsoft YaHei Light" w:eastAsia="Microsoft YaHei Light" w:hAnsi="Microsoft YaHei Light" w:cs="Microsoft JhengHei" w:hint="eastAsia"/>
        <w:color w:val="auto"/>
        <w:sz w:val="16"/>
        <w:szCs w:val="16"/>
      </w:rPr>
      <w:t>动</w:t>
    </w:r>
    <w:r w:rsidRPr="0093071B">
      <w:rPr>
        <w:rFonts w:ascii="Microsoft YaHei Light" w:eastAsia="Microsoft YaHei Light" w:hAnsi="Microsoft YaHei Light" w:cs="MS Gothic" w:hint="eastAsia"/>
        <w:color w:val="auto"/>
        <w:sz w:val="16"/>
        <w:szCs w:val="16"/>
      </w:rPr>
      <w:t>公司自行决定更改。</w:t>
    </w:r>
    <w:bookmarkEnd w:id="2"/>
    <w:bookmarkEnd w:id="3"/>
    <w:bookmarkEnd w:id="4"/>
    <w:bookmarkEnd w:id="5"/>
    <w:bookmarkEnd w:id="6"/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12FBF" w14:textId="77777777" w:rsidR="009C778B" w:rsidRDefault="009C778B">
      <w:pPr>
        <w:spacing w:after="0" w:line="240" w:lineRule="auto"/>
      </w:pPr>
      <w:r>
        <w:separator/>
      </w:r>
    </w:p>
  </w:footnote>
  <w:footnote w:type="continuationSeparator" w:id="0">
    <w:p w14:paraId="06F11C6B" w14:textId="77777777" w:rsidR="009C778B" w:rsidRDefault="009C7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D0120" w14:textId="4171AA57" w:rsidR="00544D08" w:rsidRDefault="00E513BB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0A0AEBC" wp14:editId="1D7D0E55">
          <wp:simplePos x="0" y="0"/>
          <wp:positionH relativeFrom="margin">
            <wp:align>right</wp:align>
          </wp:positionH>
          <wp:positionV relativeFrom="paragraph">
            <wp:posOffset>-91440</wp:posOffset>
          </wp:positionV>
          <wp:extent cx="1126490" cy="359410"/>
          <wp:effectExtent l="0" t="0" r="0" b="2540"/>
          <wp:wrapTight wrapText="bothSides">
            <wp:wrapPolygon edited="0">
              <wp:start x="0" y="0"/>
              <wp:lineTo x="0" y="20608"/>
              <wp:lineTo x="21186" y="20608"/>
              <wp:lineTo x="21186" y="0"/>
              <wp:lineTo x="0" y="0"/>
            </wp:wrapPolygon>
          </wp:wrapTight>
          <wp:docPr id="6408694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39AE95F" wp14:editId="4AD68C40">
          <wp:simplePos x="0" y="0"/>
          <wp:positionH relativeFrom="margin">
            <wp:posOffset>2096135</wp:posOffset>
          </wp:positionH>
          <wp:positionV relativeFrom="paragraph">
            <wp:posOffset>-92710</wp:posOffset>
          </wp:positionV>
          <wp:extent cx="1933538" cy="360000"/>
          <wp:effectExtent l="0" t="0" r="0" b="2540"/>
          <wp:wrapTight wrapText="bothSides">
            <wp:wrapPolygon edited="0">
              <wp:start x="0" y="0"/>
              <wp:lineTo x="0" y="20608"/>
              <wp:lineTo x="21288" y="20608"/>
              <wp:lineTo x="21288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38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7FFDB42A" wp14:editId="792DF003">
          <wp:simplePos x="0" y="0"/>
          <wp:positionH relativeFrom="margin">
            <wp:align>left</wp:align>
          </wp:positionH>
          <wp:positionV relativeFrom="paragraph">
            <wp:posOffset>-98425</wp:posOffset>
          </wp:positionV>
          <wp:extent cx="1483360" cy="359410"/>
          <wp:effectExtent l="0" t="0" r="2540" b="2540"/>
          <wp:wrapTight wrapText="bothSides">
            <wp:wrapPolygon edited="0">
              <wp:start x="0" y="0"/>
              <wp:lineTo x="0" y="20608"/>
              <wp:lineTo x="21360" y="20608"/>
              <wp:lineTo x="21360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448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25EC0010"/>
    <w:multiLevelType w:val="hybridMultilevel"/>
    <w:tmpl w:val="33DE1F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AA0CD0"/>
    <w:multiLevelType w:val="hybridMultilevel"/>
    <w:tmpl w:val="86168A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961517">
    <w:abstractNumId w:val="0"/>
  </w:num>
  <w:num w:numId="2" w16cid:durableId="1381396672">
    <w:abstractNumId w:val="2"/>
  </w:num>
  <w:num w:numId="3" w16cid:durableId="922295057">
    <w:abstractNumId w:val="3"/>
  </w:num>
  <w:num w:numId="4" w16cid:durableId="1095054001">
    <w:abstractNumId w:val="4"/>
  </w:num>
  <w:num w:numId="5" w16cid:durableId="953053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D2"/>
    <w:rsid w:val="00013D5C"/>
    <w:rsid w:val="00014855"/>
    <w:rsid w:val="0001495E"/>
    <w:rsid w:val="0001626D"/>
    <w:rsid w:val="00035454"/>
    <w:rsid w:val="000428CF"/>
    <w:rsid w:val="00050B4F"/>
    <w:rsid w:val="00070E5E"/>
    <w:rsid w:val="000A01EB"/>
    <w:rsid w:val="000A3808"/>
    <w:rsid w:val="000B631F"/>
    <w:rsid w:val="000D6B4C"/>
    <w:rsid w:val="00100EC5"/>
    <w:rsid w:val="0010123C"/>
    <w:rsid w:val="0012426B"/>
    <w:rsid w:val="00130888"/>
    <w:rsid w:val="001311AF"/>
    <w:rsid w:val="001353A1"/>
    <w:rsid w:val="00137D93"/>
    <w:rsid w:val="00160B9A"/>
    <w:rsid w:val="00161B79"/>
    <w:rsid w:val="001718B6"/>
    <w:rsid w:val="001754DE"/>
    <w:rsid w:val="001B1981"/>
    <w:rsid w:val="001D4F9B"/>
    <w:rsid w:val="001D53D7"/>
    <w:rsid w:val="001E1CD2"/>
    <w:rsid w:val="001E4B80"/>
    <w:rsid w:val="00225593"/>
    <w:rsid w:val="00234333"/>
    <w:rsid w:val="0023445E"/>
    <w:rsid w:val="00235FDF"/>
    <w:rsid w:val="00256BA1"/>
    <w:rsid w:val="0027109A"/>
    <w:rsid w:val="002965C2"/>
    <w:rsid w:val="002A19B9"/>
    <w:rsid w:val="002A674F"/>
    <w:rsid w:val="002B0EB0"/>
    <w:rsid w:val="002B6761"/>
    <w:rsid w:val="002C2E7D"/>
    <w:rsid w:val="002D0E7C"/>
    <w:rsid w:val="002D2055"/>
    <w:rsid w:val="002E0B9C"/>
    <w:rsid w:val="002E6287"/>
    <w:rsid w:val="002E628A"/>
    <w:rsid w:val="00303AE1"/>
    <w:rsid w:val="0031177D"/>
    <w:rsid w:val="00326ACB"/>
    <w:rsid w:val="00327262"/>
    <w:rsid w:val="0034050E"/>
    <w:rsid w:val="00386FBD"/>
    <w:rsid w:val="00387CCE"/>
    <w:rsid w:val="003949BD"/>
    <w:rsid w:val="00396499"/>
    <w:rsid w:val="003B6EF5"/>
    <w:rsid w:val="003C7693"/>
    <w:rsid w:val="003D4CF3"/>
    <w:rsid w:val="003E7E82"/>
    <w:rsid w:val="0040233A"/>
    <w:rsid w:val="00412D1F"/>
    <w:rsid w:val="00423C89"/>
    <w:rsid w:val="0043783A"/>
    <w:rsid w:val="00443541"/>
    <w:rsid w:val="00455E81"/>
    <w:rsid w:val="004922A2"/>
    <w:rsid w:val="004A3A8F"/>
    <w:rsid w:val="004A441F"/>
    <w:rsid w:val="004B3501"/>
    <w:rsid w:val="004C46D5"/>
    <w:rsid w:val="004C4E80"/>
    <w:rsid w:val="004C6FFB"/>
    <w:rsid w:val="004D61A7"/>
    <w:rsid w:val="004E22D2"/>
    <w:rsid w:val="004F5B25"/>
    <w:rsid w:val="004F7FA7"/>
    <w:rsid w:val="00520ECD"/>
    <w:rsid w:val="00521F76"/>
    <w:rsid w:val="00524B92"/>
    <w:rsid w:val="005352A2"/>
    <w:rsid w:val="00544B03"/>
    <w:rsid w:val="00544D08"/>
    <w:rsid w:val="005561ED"/>
    <w:rsid w:val="00560F76"/>
    <w:rsid w:val="00575735"/>
    <w:rsid w:val="00575E22"/>
    <w:rsid w:val="00576B77"/>
    <w:rsid w:val="00591FFE"/>
    <w:rsid w:val="005A647F"/>
    <w:rsid w:val="005D707E"/>
    <w:rsid w:val="005E6E76"/>
    <w:rsid w:val="006233A3"/>
    <w:rsid w:val="00637062"/>
    <w:rsid w:val="00675973"/>
    <w:rsid w:val="0067648B"/>
    <w:rsid w:val="006767D8"/>
    <w:rsid w:val="006838F5"/>
    <w:rsid w:val="006B2217"/>
    <w:rsid w:val="006B7784"/>
    <w:rsid w:val="006C6C56"/>
    <w:rsid w:val="006C7516"/>
    <w:rsid w:val="006D25F5"/>
    <w:rsid w:val="006D33DE"/>
    <w:rsid w:val="006D7798"/>
    <w:rsid w:val="006E2DE8"/>
    <w:rsid w:val="006E64FB"/>
    <w:rsid w:val="006F0866"/>
    <w:rsid w:val="006F16F0"/>
    <w:rsid w:val="007154D4"/>
    <w:rsid w:val="007215ED"/>
    <w:rsid w:val="00722525"/>
    <w:rsid w:val="00731147"/>
    <w:rsid w:val="00735560"/>
    <w:rsid w:val="007520BE"/>
    <w:rsid w:val="00761CCB"/>
    <w:rsid w:val="007636C1"/>
    <w:rsid w:val="00774389"/>
    <w:rsid w:val="007818B8"/>
    <w:rsid w:val="00783EFC"/>
    <w:rsid w:val="0079746A"/>
    <w:rsid w:val="007A1592"/>
    <w:rsid w:val="007A4170"/>
    <w:rsid w:val="007A6D54"/>
    <w:rsid w:val="007B265D"/>
    <w:rsid w:val="008013C4"/>
    <w:rsid w:val="00805A4C"/>
    <w:rsid w:val="00817AC0"/>
    <w:rsid w:val="00833057"/>
    <w:rsid w:val="008342D0"/>
    <w:rsid w:val="008646A9"/>
    <w:rsid w:val="00867F32"/>
    <w:rsid w:val="008B5A29"/>
    <w:rsid w:val="008C57A3"/>
    <w:rsid w:val="00901706"/>
    <w:rsid w:val="0092072E"/>
    <w:rsid w:val="0093071B"/>
    <w:rsid w:val="009536CB"/>
    <w:rsid w:val="00961566"/>
    <w:rsid w:val="00984C0D"/>
    <w:rsid w:val="00997B8B"/>
    <w:rsid w:val="009B42E2"/>
    <w:rsid w:val="009C176C"/>
    <w:rsid w:val="009C778B"/>
    <w:rsid w:val="009C7C50"/>
    <w:rsid w:val="00A065F0"/>
    <w:rsid w:val="00A23F74"/>
    <w:rsid w:val="00A448C1"/>
    <w:rsid w:val="00A44DD7"/>
    <w:rsid w:val="00A56976"/>
    <w:rsid w:val="00A63EFD"/>
    <w:rsid w:val="00A643F6"/>
    <w:rsid w:val="00A805EA"/>
    <w:rsid w:val="00A83883"/>
    <w:rsid w:val="00AA7AA0"/>
    <w:rsid w:val="00AB4981"/>
    <w:rsid w:val="00AD02FF"/>
    <w:rsid w:val="00AD20E5"/>
    <w:rsid w:val="00AE44C5"/>
    <w:rsid w:val="00B02F42"/>
    <w:rsid w:val="00B265A1"/>
    <w:rsid w:val="00B30842"/>
    <w:rsid w:val="00B43495"/>
    <w:rsid w:val="00B52718"/>
    <w:rsid w:val="00B63A6F"/>
    <w:rsid w:val="00B70211"/>
    <w:rsid w:val="00B72A42"/>
    <w:rsid w:val="00BA2AFE"/>
    <w:rsid w:val="00BD3B1D"/>
    <w:rsid w:val="00BE3B79"/>
    <w:rsid w:val="00BF320D"/>
    <w:rsid w:val="00C11FAD"/>
    <w:rsid w:val="00C20B2D"/>
    <w:rsid w:val="00C32FC8"/>
    <w:rsid w:val="00C45160"/>
    <w:rsid w:val="00C57E73"/>
    <w:rsid w:val="00C61249"/>
    <w:rsid w:val="00C61E68"/>
    <w:rsid w:val="00C7540B"/>
    <w:rsid w:val="00C849F5"/>
    <w:rsid w:val="00C903BD"/>
    <w:rsid w:val="00CA4329"/>
    <w:rsid w:val="00CA6B4F"/>
    <w:rsid w:val="00CB0F50"/>
    <w:rsid w:val="00CE1606"/>
    <w:rsid w:val="00CE3725"/>
    <w:rsid w:val="00CE7926"/>
    <w:rsid w:val="00CE7F8F"/>
    <w:rsid w:val="00D04142"/>
    <w:rsid w:val="00D076CD"/>
    <w:rsid w:val="00D2602B"/>
    <w:rsid w:val="00D2721F"/>
    <w:rsid w:val="00D339D0"/>
    <w:rsid w:val="00D4401B"/>
    <w:rsid w:val="00D466A3"/>
    <w:rsid w:val="00D53517"/>
    <w:rsid w:val="00D55E9B"/>
    <w:rsid w:val="00D610F8"/>
    <w:rsid w:val="00D64DE0"/>
    <w:rsid w:val="00D72850"/>
    <w:rsid w:val="00D91552"/>
    <w:rsid w:val="00DA41EC"/>
    <w:rsid w:val="00DA4A43"/>
    <w:rsid w:val="00DA5BEB"/>
    <w:rsid w:val="00DD1852"/>
    <w:rsid w:val="00DE395C"/>
    <w:rsid w:val="00DE5B5A"/>
    <w:rsid w:val="00E03284"/>
    <w:rsid w:val="00E20D02"/>
    <w:rsid w:val="00E2411A"/>
    <w:rsid w:val="00E34DB7"/>
    <w:rsid w:val="00E37225"/>
    <w:rsid w:val="00E513BB"/>
    <w:rsid w:val="00E51439"/>
    <w:rsid w:val="00E76582"/>
    <w:rsid w:val="00EB5142"/>
    <w:rsid w:val="00ED38D0"/>
    <w:rsid w:val="00ED4EAC"/>
    <w:rsid w:val="00EE35C9"/>
    <w:rsid w:val="00EE36C0"/>
    <w:rsid w:val="00EE7FC4"/>
    <w:rsid w:val="00EF36A5"/>
    <w:rsid w:val="00F26181"/>
    <w:rsid w:val="00F4357E"/>
    <w:rsid w:val="00F615E4"/>
    <w:rsid w:val="00F76D76"/>
    <w:rsid w:val="00F974B7"/>
    <w:rsid w:val="00FB17DC"/>
    <w:rsid w:val="00FB7A6D"/>
    <w:rsid w:val="00FC030B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1ED1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FC030B"/>
    <w:pPr>
      <w:spacing w:before="120"/>
    </w:pPr>
    <w:rPr>
      <w:rFonts w:cs="Times New Roman (Body CS)"/>
      <w:color w:val="000000" w:themeColor="text1"/>
      <w:spacing w:val="6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FC030B"/>
    <w:pPr>
      <w:keepNext/>
      <w:keepLines/>
      <w:spacing w:after="0"/>
      <w:outlineLvl w:val="0"/>
    </w:pPr>
    <w:rPr>
      <w:rFonts w:asciiTheme="majorHAnsi" w:eastAsiaTheme="majorEastAsia" w:hAnsiTheme="majorHAnsi" w:cs="Times New Roman (Headings CS)"/>
      <w:b/>
      <w:caps/>
      <w:spacing w:val="14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E8ABC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FC030B"/>
    <w:pPr>
      <w:spacing w:after="0" w:line="240" w:lineRule="auto"/>
      <w:contextualSpacing/>
    </w:pPr>
    <w:rPr>
      <w:rFonts w:asciiTheme="majorHAnsi" w:hAnsiTheme="majorHAnsi"/>
      <w:caps/>
      <w:color w:val="3B68A9" w:themeColor="accent6" w:themeShade="BF"/>
      <w:spacing w:val="20"/>
      <w:sz w:val="80"/>
    </w:rPr>
  </w:style>
  <w:style w:type="character" w:customStyle="1" w:styleId="TitleChar">
    <w:name w:val="Title Char"/>
    <w:basedOn w:val="DefaultParagraphFont"/>
    <w:link w:val="Title"/>
    <w:uiPriority w:val="6"/>
    <w:rsid w:val="00FC030B"/>
    <w:rPr>
      <w:rFonts w:asciiTheme="majorHAnsi" w:hAnsiTheme="majorHAnsi" w:cs="Times New Roman (Body CS)"/>
      <w:caps/>
      <w:color w:val="3B68A9" w:themeColor="accent6" w:themeShade="BF"/>
      <w:spacing w:val="20"/>
      <w:sz w:val="80"/>
      <w:szCs w:val="20"/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FC030B"/>
    <w:rPr>
      <w:rFonts w:asciiTheme="majorHAnsi" w:eastAsiaTheme="majorEastAsia" w:hAnsiTheme="majorHAnsi" w:cs="Times New Roman (Headings CS)"/>
      <w:b/>
      <w:caps/>
      <w:color w:val="000000" w:themeColor="text1"/>
      <w:spacing w:val="14"/>
      <w:sz w:val="20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DE395C"/>
    <w:rPr>
      <w:rFonts w:asciiTheme="majorHAnsi" w:eastAsiaTheme="majorEastAsia" w:hAnsiTheme="majorHAnsi" w:cstheme="majorBidi"/>
      <w:color w:val="E8ABCD" w:themeColor="accent1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qFormat/>
    <w:pPr>
      <w:spacing w:after="0" w:line="240" w:lineRule="auto"/>
      <w:jc w:val="right"/>
    </w:pPr>
    <w:rPr>
      <w:color w:val="E8ABCD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E395C"/>
    <w:rPr>
      <w:color w:val="E8ABCD" w:themeColor="accent1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10"/>
    <w:qFormat/>
    <w:rsid w:val="00774389"/>
    <w:pPr>
      <w:numPr>
        <w:numId w:val="3"/>
      </w:numPr>
      <w:spacing w:before="100" w:after="100" w:line="240" w:lineRule="auto"/>
      <w:ind w:left="432" w:hanging="288"/>
      <w:contextualSpacing/>
    </w:pPr>
    <w:rPr>
      <w:color w:val="auto"/>
      <w:szCs w:val="21"/>
    </w:rPr>
  </w:style>
  <w:style w:type="paragraph" w:styleId="Header">
    <w:name w:val="header"/>
    <w:basedOn w:val="Normal"/>
    <w:link w:val="HeaderChar"/>
    <w:uiPriority w:val="99"/>
    <w:semiHidden/>
    <w:rsid w:val="004D6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395C"/>
    <w:rPr>
      <w:sz w:val="24"/>
      <w:szCs w:val="20"/>
    </w:rPr>
  </w:style>
  <w:style w:type="paragraph" w:customStyle="1" w:styleId="Details">
    <w:name w:val="Details"/>
    <w:basedOn w:val="Normal"/>
    <w:qFormat/>
    <w:rsid w:val="00AB4981"/>
    <w:pPr>
      <w:spacing w:after="360"/>
      <w:contextualSpacing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AB4981"/>
    <w:rPr>
      <w:color w:val="808080"/>
    </w:rPr>
  </w:style>
  <w:style w:type="paragraph" w:customStyle="1" w:styleId="Subhead">
    <w:name w:val="Subhead"/>
    <w:basedOn w:val="Title"/>
    <w:qFormat/>
    <w:rsid w:val="00AE44C5"/>
    <w:rPr>
      <w:b/>
      <w:sz w:val="52"/>
    </w:rPr>
  </w:style>
  <w:style w:type="paragraph" w:styleId="ListParagraph">
    <w:name w:val="List Paragraph"/>
    <w:basedOn w:val="Normal"/>
    <w:uiPriority w:val="34"/>
    <w:unhideWhenUsed/>
    <w:qFormat/>
    <w:rsid w:val="00B02F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65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E7658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A01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01E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0A01EB"/>
    <w:rPr>
      <w:rFonts w:cs="Times New Roman (Body CS)"/>
      <w:color w:val="000000" w:themeColor="text1"/>
      <w:spacing w:val="6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01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01EB"/>
    <w:rPr>
      <w:rFonts w:cs="Times New Roman (Body CS)"/>
      <w:b/>
      <w:bCs/>
      <w:color w:val="000000" w:themeColor="text1"/>
      <w:spacing w:val="6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536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0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ogle.com/maps/place/Cruise+Whitsundays/@-20.3466536,148.9515759,17z/data=!4m6!3m5!1s0x6bd9ad3d9ee81ec1:0xf8d0a143a68851ee!8m2!3d-20.3462789!4d148.951773!16s%2Fg%2F11c3ttcbkx?hl=zh-CN" TargetMode="External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5.sv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yperlink" Target="https://vimeo.com/745205041/e3aec4ccd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ogle.com/maps/place/Cruise+Whitsundays/@-20.3466536,148.9515759,17z/data=!4m6!3m5!1s0x6bd9ad3d9ee81ec1:0xf8d0a143a68851ee!8m2!3d-20.3462789!4d148.951773!16s%2Fg%2F11c3ttcbkx?hl=zh-CN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jpeg"/><Relationship Id="rId2" Type="http://schemas.openxmlformats.org/officeDocument/2006/relationships/image" Target="media/image8.jpeg"/><Relationship Id="rId1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mizushima\AppData\Roaming\Microsoft\Templates\Educational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AC6EE4B542849EDAE1004B582861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7CB57-7C8D-466A-B56D-D77354F4BEFD}"/>
      </w:docPartPr>
      <w:docPartBody>
        <w:p w:rsidR="00084122" w:rsidRDefault="007B4AAF">
          <w:pPr>
            <w:pStyle w:val="FAC6EE4B542849EDAE1004B582861131"/>
          </w:pPr>
          <w:r w:rsidRPr="00FC030B">
            <w:t>In attendance</w:t>
          </w:r>
        </w:p>
      </w:docPartBody>
    </w:docPart>
    <w:docPart>
      <w:docPartPr>
        <w:name w:val="27A6093F59704E44803826D36CFE6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51BE8-5117-457C-B392-154C0EF5289F}"/>
      </w:docPartPr>
      <w:docPartBody>
        <w:p w:rsidR="00084122" w:rsidRDefault="007B4AAF">
          <w:pPr>
            <w:pStyle w:val="27A6093F59704E44803826D36CFE6A96"/>
          </w:pPr>
          <w:r w:rsidRPr="00FC030B">
            <w:t>Approval of minutes</w:t>
          </w:r>
        </w:p>
      </w:docPartBody>
    </w:docPart>
    <w:docPart>
      <w:docPartPr>
        <w:name w:val="0949906B11BA43518CBDC32ABF30B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3829B-2FED-4271-AD95-82E1F4470366}"/>
      </w:docPartPr>
      <w:docPartBody>
        <w:p w:rsidR="00084122" w:rsidRDefault="007B4AAF">
          <w:pPr>
            <w:pStyle w:val="0949906B11BA43518CBDC32ABF30BD69"/>
          </w:pPr>
          <w:r w:rsidRPr="00FC030B">
            <w:t>Mira Karlsson, Angelica Astrom, August Bergqvist, Allan Mattsson, Ian Hansson</w:t>
          </w:r>
        </w:p>
      </w:docPartBody>
    </w:docPart>
    <w:docPart>
      <w:docPartPr>
        <w:name w:val="54A67189474B4F9F857D82C2CC0DF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EDD85-FE95-4A00-99FA-835184D18967}"/>
      </w:docPartPr>
      <w:docPartBody>
        <w:p w:rsidR="00787EBA" w:rsidRDefault="00B06FF8" w:rsidP="00B06FF8">
          <w:pPr>
            <w:pStyle w:val="54A67189474B4F9F857D82C2CC0DF504"/>
          </w:pPr>
          <w:r w:rsidRPr="00FC030B">
            <w:t>Meeting minutes</w:t>
          </w:r>
        </w:p>
      </w:docPartBody>
    </w:docPart>
    <w:docPart>
      <w:docPartPr>
        <w:name w:val="DEF92997FDDE4CE9B59DD31D3CB87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B0961-B782-4FAA-B3C6-128C6F56554D}"/>
      </w:docPartPr>
      <w:docPartBody>
        <w:p w:rsidR="0053536A" w:rsidRDefault="00CD32C8" w:rsidP="00CD32C8">
          <w:pPr>
            <w:pStyle w:val="DEF92997FDDE4CE9B59DD31D3CB87881"/>
          </w:pPr>
          <w:r w:rsidRPr="00FC030B">
            <w:t>pta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85082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045"/>
    <w:rsid w:val="00007045"/>
    <w:rsid w:val="00084122"/>
    <w:rsid w:val="00105C9B"/>
    <w:rsid w:val="001A31CB"/>
    <w:rsid w:val="0053536A"/>
    <w:rsid w:val="006054D0"/>
    <w:rsid w:val="006E7692"/>
    <w:rsid w:val="00787EBA"/>
    <w:rsid w:val="007B4AAF"/>
    <w:rsid w:val="00902D5E"/>
    <w:rsid w:val="00B05CA5"/>
    <w:rsid w:val="00B06FF8"/>
    <w:rsid w:val="00CD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4"/>
    <w:qFormat/>
    <w:pPr>
      <w:keepNext/>
      <w:keepLines/>
      <w:spacing w:before="120" w:after="0" w:line="264" w:lineRule="auto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14"/>
      <w:sz w:val="20"/>
      <w:szCs w:val="3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C6EE4B542849EDAE1004B582861131">
    <w:name w:val="FAC6EE4B542849EDAE1004B582861131"/>
  </w:style>
  <w:style w:type="paragraph" w:customStyle="1" w:styleId="27A6093F59704E44803826D36CFE6A96">
    <w:name w:val="27A6093F59704E44803826D36CFE6A96"/>
  </w:style>
  <w:style w:type="paragraph" w:customStyle="1" w:styleId="0949906B11BA43518CBDC32ABF30BD69">
    <w:name w:val="0949906B11BA43518CBDC32ABF30BD69"/>
  </w:style>
  <w:style w:type="character" w:customStyle="1" w:styleId="Heading1Char">
    <w:name w:val="Heading 1 Char"/>
    <w:basedOn w:val="DefaultParagraphFont"/>
    <w:link w:val="Heading1"/>
    <w:uiPriority w:val="4"/>
    <w:rPr>
      <w:rFonts w:asciiTheme="majorHAnsi" w:eastAsiaTheme="majorEastAsia" w:hAnsiTheme="majorHAnsi" w:cs="Times New Roman (Headings CS)"/>
      <w:b/>
      <w:caps/>
      <w:color w:val="000000" w:themeColor="text1"/>
      <w:spacing w:val="14"/>
      <w:sz w:val="20"/>
      <w:szCs w:val="30"/>
      <w:lang w:val="en-US"/>
    </w:rPr>
  </w:style>
  <w:style w:type="paragraph" w:styleId="ListBullet">
    <w:name w:val="List Bullet"/>
    <w:basedOn w:val="Normal"/>
    <w:uiPriority w:val="10"/>
    <w:qFormat/>
    <w:pPr>
      <w:numPr>
        <w:numId w:val="1"/>
      </w:numPr>
      <w:spacing w:before="100" w:after="100" w:line="240" w:lineRule="auto"/>
      <w:ind w:left="432" w:hanging="288"/>
      <w:contextualSpacing/>
    </w:pPr>
    <w:rPr>
      <w:rFonts w:cs="Times New Roman (Body CS)"/>
      <w:spacing w:val="6"/>
      <w:sz w:val="20"/>
      <w:szCs w:val="21"/>
      <w:lang w:val="en-US"/>
    </w:rPr>
  </w:style>
  <w:style w:type="paragraph" w:customStyle="1" w:styleId="54A67189474B4F9F857D82C2CC0DF504">
    <w:name w:val="54A67189474B4F9F857D82C2CC0DF504"/>
    <w:rsid w:val="00B06FF8"/>
  </w:style>
  <w:style w:type="paragraph" w:customStyle="1" w:styleId="DEF92997FDDE4CE9B59DD31D3CB87881">
    <w:name w:val="DEF92997FDDE4CE9B59DD31D3CB87881"/>
    <w:rsid w:val="00CD32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M78647202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E8ABCD"/>
      </a:accent1>
      <a:accent2>
        <a:srgbClr val="7BCAB3"/>
      </a:accent2>
      <a:accent3>
        <a:srgbClr val="F26F61"/>
      </a:accent3>
      <a:accent4>
        <a:srgbClr val="FFD365"/>
      </a:accent4>
      <a:accent5>
        <a:srgbClr val="FFECD3"/>
      </a:accent5>
      <a:accent6>
        <a:srgbClr val="6890CA"/>
      </a:accent6>
      <a:hlink>
        <a:srgbClr val="0563C1"/>
      </a:hlink>
      <a:folHlink>
        <a:srgbClr val="954F72"/>
      </a:folHlink>
    </a:clrScheme>
    <a:fontScheme name="Custom 80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E5D8B8-35DC-4D2E-9164-68F032D3BA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6C25FB-9871-440C-8F07-8E63D2C3DF5E}">
  <ds:schemaRefs>
    <ds:schemaRef ds:uri="http://purl.org/dc/dcmitype/"/>
    <ds:schemaRef ds:uri="http://schemas.microsoft.com/sharepoint/v3"/>
    <ds:schemaRef ds:uri="http://purl.org/dc/elements/1.1/"/>
    <ds:schemaRef ds:uri="16c05727-aa75-4e4a-9b5f-8a80a1165891"/>
    <ds:schemaRef ds:uri="http://schemas.microsoft.com/office/2006/metadata/properties"/>
    <ds:schemaRef ds:uri="http://schemas.microsoft.com/office/2006/documentManagement/types"/>
    <ds:schemaRef ds:uri="http://purl.org/dc/terms/"/>
    <ds:schemaRef ds:uri="230e9df3-be65-4c73-a93b-d1236ebd677e"/>
    <ds:schemaRef ds:uri="http://schemas.microsoft.com/office/infopath/2007/PartnerControls"/>
    <ds:schemaRef ds:uri="http://schemas.openxmlformats.org/package/2006/metadata/core-properties"/>
    <ds:schemaRef ds:uri="71af3243-3dd4-4a8d-8c0d-dd76da1f02a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1561830-62B4-418D-8A83-E35A895B60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176BF5-7805-4F15-AD1C-BCD0C24541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Educational meeting minutes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2023-05-27T01:48:00Z</dcterms:created>
  <dcterms:modified xsi:type="dcterms:W3CDTF">2024-01-02T06:08:00Z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